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2"/>
        <w:tblW w:w="10137" w:type="dxa"/>
        <w:tblLook w:val="04A0"/>
      </w:tblPr>
      <w:tblGrid>
        <w:gridCol w:w="5068"/>
        <w:gridCol w:w="5069"/>
      </w:tblGrid>
      <w:tr w:rsidR="007E2BB7" w:rsidTr="007E2BB7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2BB7" w:rsidRDefault="007E2BB7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7E2BB7" w:rsidRDefault="007E2BB7" w:rsidP="007E2BB7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УТВЕРЖДАЮ</w:t>
            </w:r>
          </w:p>
          <w:p w:rsidR="007E2BB7" w:rsidRDefault="007E2BB7" w:rsidP="007E2BB7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Директор Департамента экономического развития, предпринимательства и торговли</w:t>
            </w:r>
          </w:p>
          <w:p w:rsidR="007E2BB7" w:rsidRDefault="007E2BB7" w:rsidP="007E2BB7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Администрации города Кургана</w:t>
            </w:r>
          </w:p>
          <w:p w:rsidR="007E2BB7" w:rsidRDefault="007E2BB7" w:rsidP="007E2BB7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__________________А.В. Кондратов</w:t>
            </w:r>
          </w:p>
        </w:tc>
      </w:tr>
    </w:tbl>
    <w:p w:rsidR="00A27C9F" w:rsidRDefault="00A27C9F">
      <w:pPr>
        <w:pStyle w:val="Default"/>
        <w:spacing w:line="280" w:lineRule="exact"/>
        <w:rPr>
          <w:rFonts w:ascii="PT Astra Serif" w:hAnsi="PT Astra Serif"/>
          <w:iCs/>
          <w:color w:val="auto"/>
        </w:rPr>
      </w:pPr>
    </w:p>
    <w:p w:rsidR="00DB5903" w:rsidRDefault="00DB5903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iCs/>
          <w:color w:val="auto"/>
          <w:sz w:val="28"/>
          <w:szCs w:val="28"/>
        </w:rPr>
      </w:pPr>
    </w:p>
    <w:p w:rsidR="00DB5903" w:rsidRDefault="00DB5903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iCs/>
          <w:color w:val="auto"/>
          <w:sz w:val="28"/>
          <w:szCs w:val="28"/>
        </w:rPr>
      </w:pPr>
    </w:p>
    <w:p w:rsidR="00A27C9F" w:rsidRDefault="00ED06D9" w:rsidP="00603303">
      <w:pPr>
        <w:ind w:firstLine="708"/>
        <w:jc w:val="both"/>
      </w:pPr>
      <w:r w:rsidRPr="00603303">
        <w:rPr>
          <w:rFonts w:ascii="PT Astra Serif" w:hAnsi="PT Astra Serif"/>
          <w:b/>
          <w:iCs/>
          <w:sz w:val="28"/>
          <w:szCs w:val="28"/>
        </w:rPr>
        <w:t>Из</w:t>
      </w:r>
      <w:r w:rsidR="005F2699" w:rsidRPr="00603303">
        <w:rPr>
          <w:rFonts w:ascii="PT Astra Serif" w:hAnsi="PT Astra Serif"/>
          <w:b/>
          <w:iCs/>
          <w:sz w:val="28"/>
          <w:szCs w:val="28"/>
        </w:rPr>
        <w:t>вещение о проведении электронного</w:t>
      </w:r>
      <w:r w:rsidRPr="00603303">
        <w:rPr>
          <w:rFonts w:ascii="PT Astra Serif" w:hAnsi="PT Astra Serif"/>
          <w:b/>
          <w:iCs/>
          <w:sz w:val="28"/>
          <w:szCs w:val="28"/>
        </w:rPr>
        <w:t xml:space="preserve"> </w:t>
      </w:r>
      <w:r w:rsidR="00603303">
        <w:rPr>
          <w:rFonts w:ascii="PT Astra Serif" w:hAnsi="PT Astra Serif"/>
          <w:b/>
          <w:sz w:val="28"/>
          <w:szCs w:val="28"/>
        </w:rPr>
        <w:t>а</w:t>
      </w:r>
      <w:r w:rsidR="00603303" w:rsidRPr="00603303">
        <w:rPr>
          <w:rFonts w:ascii="PT Astra Serif" w:hAnsi="PT Astra Serif"/>
          <w:b/>
          <w:sz w:val="28"/>
          <w:szCs w:val="28"/>
        </w:rPr>
        <w:t>укцион</w:t>
      </w:r>
      <w:r w:rsidR="00603303">
        <w:rPr>
          <w:rFonts w:ascii="PT Astra Serif" w:hAnsi="PT Astra Serif"/>
          <w:b/>
          <w:sz w:val="28"/>
          <w:szCs w:val="28"/>
        </w:rPr>
        <w:t>а</w:t>
      </w:r>
      <w:r w:rsidR="00603303" w:rsidRPr="00603303">
        <w:rPr>
          <w:rFonts w:ascii="PT Astra Serif" w:hAnsi="PT Astra Serif"/>
          <w:b/>
          <w:sz w:val="28"/>
          <w:szCs w:val="28"/>
        </w:rPr>
        <w:t xml:space="preserve"> на право заключения договора</w:t>
      </w:r>
      <w:r w:rsidR="000E1FEF">
        <w:rPr>
          <w:rFonts w:ascii="PT Astra Serif" w:hAnsi="PT Astra Serif"/>
          <w:b/>
          <w:sz w:val="28"/>
          <w:szCs w:val="28"/>
        </w:rPr>
        <w:t xml:space="preserve"> на размещение нестационарного </w:t>
      </w:r>
      <w:r w:rsidR="00603303" w:rsidRPr="00603303">
        <w:rPr>
          <w:rFonts w:ascii="PT Astra Serif" w:hAnsi="PT Astra Serif"/>
          <w:b/>
          <w:sz w:val="28"/>
          <w:szCs w:val="28"/>
        </w:rPr>
        <w:t>объекта уличной торговли на территории города Кургана</w:t>
      </w:r>
      <w:r w:rsidR="007E2BB7">
        <w:rPr>
          <w:rFonts w:ascii="PT Astra Serif" w:hAnsi="PT Astra Serif"/>
          <w:b/>
          <w:sz w:val="28"/>
          <w:szCs w:val="28"/>
        </w:rPr>
        <w:t xml:space="preserve"> - 11</w:t>
      </w:r>
      <w:r w:rsidR="0015305A">
        <w:rPr>
          <w:rFonts w:ascii="PT Astra Serif" w:hAnsi="PT Astra Serif"/>
          <w:b/>
          <w:sz w:val="28"/>
          <w:szCs w:val="28"/>
        </w:rPr>
        <w:t xml:space="preserve"> (фрукт</w:t>
      </w:r>
      <w:r w:rsidR="00DB5903">
        <w:rPr>
          <w:rFonts w:ascii="PT Astra Serif" w:hAnsi="PT Astra Serif"/>
          <w:b/>
          <w:sz w:val="28"/>
          <w:szCs w:val="28"/>
        </w:rPr>
        <w:t>ы, овощ</w:t>
      </w:r>
      <w:r w:rsidR="007E2BB7">
        <w:rPr>
          <w:rFonts w:ascii="PT Astra Serif" w:hAnsi="PT Astra Serif"/>
          <w:b/>
          <w:sz w:val="28"/>
          <w:szCs w:val="28"/>
        </w:rPr>
        <w:t>и -4</w:t>
      </w:r>
      <w:r w:rsidR="00603303" w:rsidRPr="00603303">
        <w:rPr>
          <w:rFonts w:ascii="PT Astra Serif" w:hAnsi="PT Astra Serif"/>
          <w:b/>
          <w:sz w:val="28"/>
          <w:szCs w:val="28"/>
        </w:rPr>
        <w:t>)</w:t>
      </w:r>
      <w:r w:rsidR="00603303">
        <w:rPr>
          <w:rFonts w:ascii="PT Astra Serif" w:hAnsi="PT Astra Serif"/>
          <w:b/>
          <w:sz w:val="28"/>
          <w:szCs w:val="28"/>
        </w:rPr>
        <w:t xml:space="preserve">, на электронной торговой площадке </w:t>
      </w:r>
      <w:r>
        <w:rPr>
          <w:rFonts w:ascii="PT Astra Serif" w:hAnsi="PT Astra Serif"/>
          <w:b/>
          <w:sz w:val="28"/>
          <w:szCs w:val="28"/>
        </w:rPr>
        <w:t xml:space="preserve">(АО «Сбербанк - АСТ») в сети «Интернет»: </w:t>
      </w:r>
      <w:hyperlink r:id="rId8">
        <w:r>
          <w:rPr>
            <w:rStyle w:val="-"/>
            <w:rFonts w:ascii="PT Astra Serif" w:hAnsi="PT Astra Serif"/>
            <w:b/>
            <w:sz w:val="28"/>
            <w:szCs w:val="28"/>
          </w:rPr>
          <w:t>http://utp.sberbank-ast.ru</w:t>
        </w:r>
      </w:hyperlink>
    </w:p>
    <w:p w:rsidR="00A27C9F" w:rsidRPr="00553078" w:rsidRDefault="00ED06D9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1. </w:t>
      </w:r>
      <w:r w:rsidR="00C94A67"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Электронный аукцион (далее –</w:t>
      </w:r>
      <w:r w:rsidR="00593363"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</w:t>
      </w:r>
      <w:r w:rsidR="00C94A67"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укцион)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</w:t>
      </w:r>
      <w:r w:rsid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йской Федерации»,</w:t>
      </w:r>
      <w:r w:rsidR="00553078" w:rsidRPr="00553078">
        <w:rPr>
          <w:rFonts w:ascii="PT Astra Serif" w:hAnsi="PT Astra Serif"/>
          <w:sz w:val="24"/>
          <w:szCs w:val="24"/>
        </w:rPr>
        <w:t xml:space="preserve"> постановление</w:t>
      </w:r>
      <w:r w:rsidR="00553078">
        <w:rPr>
          <w:rFonts w:ascii="PT Astra Serif" w:hAnsi="PT Astra Serif"/>
          <w:sz w:val="24"/>
          <w:szCs w:val="24"/>
        </w:rPr>
        <w:t>м</w:t>
      </w:r>
      <w:r w:rsidR="00553078" w:rsidRPr="00553078">
        <w:rPr>
          <w:rFonts w:ascii="PT Astra Serif" w:hAnsi="PT Astra Serif"/>
          <w:sz w:val="24"/>
          <w:szCs w:val="24"/>
        </w:rPr>
        <w:t xml:space="preserve"> Администрации города Кургана от 26.02.2021 г. №1003 «Об утверждении Положения о порядке размещения нестационарных объектов уличной торговли и летних кафе на территории города Кургана»</w:t>
      </w:r>
      <w:r w:rsidR="00553078">
        <w:rPr>
          <w:rFonts w:ascii="PT Astra Serif" w:hAnsi="PT Astra Serif"/>
          <w:sz w:val="24"/>
          <w:szCs w:val="24"/>
        </w:rPr>
        <w:t xml:space="preserve">,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</w:t>
      </w:r>
      <w:r w:rsid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 «Об утверждении схемы размещения нестационарных торговых объектов на территории города Кургана на 2021-2026 годы».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2. </w:t>
      </w:r>
      <w:r w:rsidR="005F2699">
        <w:rPr>
          <w:rFonts w:ascii="PT Astra Serif" w:hAnsi="PT Astra Serif"/>
          <w:sz w:val="24"/>
          <w:szCs w:val="24"/>
          <w:lang w:val="ru-RU"/>
        </w:rPr>
        <w:t>И</w:t>
      </w:r>
      <w:r w:rsidR="00593363">
        <w:rPr>
          <w:rFonts w:ascii="PT Astra Serif" w:hAnsi="PT Astra Serif"/>
          <w:sz w:val="24"/>
          <w:szCs w:val="24"/>
          <w:lang w:val="ru-RU"/>
        </w:rPr>
        <w:t>нициатор проведения а</w:t>
      </w:r>
      <w:r>
        <w:rPr>
          <w:rFonts w:ascii="PT Astra Serif" w:hAnsi="PT Astra Serif"/>
          <w:sz w:val="24"/>
          <w:szCs w:val="24"/>
          <w:lang w:val="ru-RU"/>
        </w:rPr>
        <w:t>укциона: Департамент экономического развития, предпринимательства и торговли Администрации города Кургана.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Место нахождения: 640002, Курганская область, г. Курган, пл. Ленина, д. 1.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Почтовый адрес: 640002, Курганская область, г. Курган, пл. Ленина, д. 1.</w:t>
      </w:r>
    </w:p>
    <w:p w:rsidR="00A27C9F" w:rsidRPr="00ED06D9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Адрес электронной почты: </w:t>
      </w:r>
      <w:hyperlink r:id="rId9">
        <w:r>
          <w:rPr>
            <w:rStyle w:val="-"/>
            <w:rFonts w:ascii="PT Astra Serif" w:hAnsi="PT Astra Serif"/>
          </w:rPr>
          <w:t>torq</w:t>
        </w:r>
        <w:r>
          <w:rPr>
            <w:rStyle w:val="-"/>
            <w:rFonts w:ascii="PT Astra Serif" w:hAnsi="PT Astra Serif"/>
            <w:lang w:val="ru-RU"/>
          </w:rPr>
          <w:t>@</w:t>
        </w:r>
        <w:r>
          <w:rPr>
            <w:rStyle w:val="-"/>
            <w:rFonts w:ascii="PT Astra Serif" w:hAnsi="PT Astra Serif"/>
          </w:rPr>
          <w:t>kurqan</w:t>
        </w:r>
        <w:r>
          <w:rPr>
            <w:rStyle w:val="-"/>
            <w:rFonts w:ascii="PT Astra Serif" w:hAnsi="PT Astra Serif"/>
            <w:lang w:val="ru-RU"/>
          </w:rPr>
          <w:t>-</w:t>
        </w:r>
        <w:r>
          <w:rPr>
            <w:rStyle w:val="-"/>
            <w:rFonts w:ascii="PT Astra Serif" w:hAnsi="PT Astra Serif"/>
          </w:rPr>
          <w:t>city</w:t>
        </w:r>
        <w:r>
          <w:rPr>
            <w:rStyle w:val="-"/>
            <w:rFonts w:ascii="PT Astra Serif" w:hAnsi="PT Astra Serif"/>
            <w:lang w:val="ru-RU"/>
          </w:rPr>
          <w:t>.</w:t>
        </w:r>
        <w:r>
          <w:rPr>
            <w:rStyle w:val="-"/>
            <w:rFonts w:ascii="PT Astra Serif" w:hAnsi="PT Astra Serif"/>
          </w:rPr>
          <w:t>ru</w:t>
        </w:r>
      </w:hyperlink>
      <w:r>
        <w:rPr>
          <w:rFonts w:ascii="PT Astra Serif" w:hAnsi="PT Astra Serif"/>
          <w:lang w:val="ru-RU"/>
        </w:rPr>
        <w:t>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доб.806.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Контактное лицо: Малоземова Елена  Николаевна.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</w:t>
      </w:r>
      <w:r w:rsidR="00593363">
        <w:rPr>
          <w:rFonts w:ascii="PT Astra Serif" w:hAnsi="PT Astra Serif"/>
          <w:sz w:val="24"/>
          <w:szCs w:val="24"/>
          <w:lang w:val="ru-RU"/>
        </w:rPr>
        <w:t>низатор а</w:t>
      </w:r>
      <w:r>
        <w:rPr>
          <w:rFonts w:ascii="PT Astra Serif" w:hAnsi="PT Astra Serif"/>
          <w:sz w:val="24"/>
          <w:szCs w:val="24"/>
          <w:lang w:val="ru-RU"/>
        </w:rPr>
        <w:t xml:space="preserve">укциона: Департамент экономического развития, предпринимательства и торговли Администрации города Кургана (далее - Организатор </w:t>
      </w:r>
      <w:r w:rsidR="00334379">
        <w:rPr>
          <w:rFonts w:ascii="PT Astra Serif" w:hAnsi="PT Astra Serif"/>
          <w:sz w:val="24"/>
          <w:szCs w:val="24"/>
          <w:lang w:val="ru-RU"/>
        </w:rPr>
        <w:t>а</w:t>
      </w:r>
      <w:r w:rsidR="00C94A67">
        <w:rPr>
          <w:rFonts w:ascii="PT Astra Serif" w:hAnsi="PT Astra Serif"/>
          <w:sz w:val="24"/>
          <w:szCs w:val="24"/>
          <w:lang w:val="ru-RU"/>
        </w:rPr>
        <w:t>укцион</w:t>
      </w:r>
      <w:r>
        <w:rPr>
          <w:rFonts w:ascii="PT Astra Serif" w:hAnsi="PT Astra Serif"/>
          <w:sz w:val="24"/>
          <w:szCs w:val="24"/>
          <w:lang w:val="ru-RU"/>
        </w:rPr>
        <w:t>а).</w:t>
      </w:r>
    </w:p>
    <w:p w:rsidR="00A27C9F" w:rsidRDefault="00ED06D9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4. Адрес электронной площадки в информационно-телекоммуникационной сети «Интернет», на которой будет проводиться </w:t>
      </w:r>
      <w:r w:rsidR="00C94A67">
        <w:rPr>
          <w:rFonts w:ascii="PT Astra Serif" w:eastAsia="Courier New" w:hAnsi="PT Astra Serif"/>
          <w:color w:val="000000"/>
          <w:sz w:val="24"/>
          <w:szCs w:val="24"/>
          <w:lang w:bidi="ru-RU"/>
        </w:rPr>
        <w:t>Аукцион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:</w:t>
      </w:r>
      <w:r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</w:rPr>
        <w:t>http://utp.sberbank-ast.ru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A27C9F" w:rsidRDefault="00ED06D9" w:rsidP="000D7EA9">
      <w:pPr>
        <w:spacing w:after="0"/>
        <w:ind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>
        <w:rPr>
          <w:rFonts w:ascii="PT Astra Serif" w:eastAsia="Calibri" w:hAnsi="PT Astra Serif"/>
          <w:sz w:val="24"/>
          <w:szCs w:val="24"/>
        </w:rPr>
        <w:t xml:space="preserve"> АО «Сбербанк-АСТ» (далее – Оператор)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A27C9F" w:rsidRDefault="00ED06D9" w:rsidP="000D7EA9">
      <w:pPr>
        <w:spacing w:after="0"/>
        <w:ind w:firstLine="709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 w:rsidR="007E2BB7" w:rsidRPr="007E2BB7">
        <w:rPr>
          <w:rFonts w:ascii="PT Astra Serif" w:hAnsi="PT Astra Serif"/>
          <w:sz w:val="24"/>
          <w:szCs w:val="24"/>
        </w:rPr>
        <w:t>https://utp.sberbank-ast.ru/AP/NBT/Index/0/0/0/0</w:t>
      </w:r>
      <w:r>
        <w:rPr>
          <w:rFonts w:ascii="PT Astra Serif" w:hAnsi="PT Astra Serif"/>
          <w:sz w:val="24"/>
          <w:szCs w:val="24"/>
        </w:rPr>
        <w:t>.</w:t>
      </w:r>
    </w:p>
    <w:p w:rsidR="00A27C9F" w:rsidRDefault="00ED06D9" w:rsidP="000D7EA9">
      <w:pPr>
        <w:spacing w:after="0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br/>
      </w:r>
      <w:r w:rsidR="0015305A" w:rsidRPr="0015305A">
        <w:rPr>
          <w:rFonts w:ascii="PT Astra Serif" w:hAnsi="PT Astra Serif"/>
          <w:sz w:val="24"/>
          <w:szCs w:val="24"/>
        </w:rPr>
        <w:t>https://utp.sberbank-ast.ru/AP/NBT/Index/0/0/0/0</w:t>
      </w:r>
      <w:r>
        <w:rPr>
          <w:rFonts w:ascii="PT Astra Serif" w:hAnsi="PT Astra Serif"/>
          <w:sz w:val="24"/>
          <w:szCs w:val="24"/>
        </w:rPr>
        <w:t>.</w:t>
      </w:r>
    </w:p>
    <w:p w:rsidR="00A27C9F" w:rsidRDefault="00ED06D9" w:rsidP="000D7EA9">
      <w:pPr>
        <w:spacing w:after="0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 w:rsidR="0015305A" w:rsidRPr="0015305A">
        <w:rPr>
          <w:rFonts w:ascii="PT Astra Serif" w:eastAsia="Calibri" w:hAnsi="PT Astra Serif"/>
          <w:sz w:val="24"/>
          <w:szCs w:val="24"/>
        </w:rPr>
        <w:t>https://utp.sberbank-ast.ru/AP/NBT/Index/0/0/0/0</w:t>
      </w:r>
      <w:r>
        <w:rPr>
          <w:rFonts w:ascii="PT Astra Serif" w:eastAsia="Calibri" w:hAnsi="PT Astra Serif"/>
          <w:sz w:val="24"/>
          <w:szCs w:val="24"/>
        </w:rPr>
        <w:t>.</w:t>
      </w:r>
    </w:p>
    <w:p w:rsidR="00A27C9F" w:rsidRDefault="00593363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>5. Предмет а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 xml:space="preserve">укциона: </w:t>
      </w:r>
      <w:r w:rsidR="00ED06D9">
        <w:rPr>
          <w:rFonts w:ascii="PT Astra Serif" w:hAnsi="PT Astra Serif"/>
          <w:iCs/>
          <w:sz w:val="24"/>
          <w:szCs w:val="24"/>
        </w:rPr>
        <w:t xml:space="preserve">право заключения </w:t>
      </w:r>
      <w:r w:rsidR="005F2699">
        <w:rPr>
          <w:rFonts w:ascii="PT Astra Serif" w:hAnsi="PT Astra Serif"/>
          <w:iCs/>
          <w:sz w:val="24"/>
          <w:szCs w:val="24"/>
        </w:rPr>
        <w:t>договор</w:t>
      </w:r>
      <w:r w:rsidR="00ED06D9">
        <w:rPr>
          <w:rFonts w:ascii="PT Astra Serif" w:hAnsi="PT Astra Serif"/>
          <w:iCs/>
          <w:sz w:val="24"/>
          <w:szCs w:val="24"/>
        </w:rPr>
        <w:t>а на разме</w:t>
      </w:r>
      <w:r w:rsidR="003C11E8">
        <w:rPr>
          <w:rFonts w:ascii="PT Astra Serif" w:hAnsi="PT Astra Serif"/>
          <w:iCs/>
          <w:sz w:val="24"/>
          <w:szCs w:val="24"/>
        </w:rPr>
        <w:t xml:space="preserve">щение нестационарного </w:t>
      </w:r>
      <w:r w:rsidR="00ED06D9">
        <w:rPr>
          <w:rFonts w:ascii="PT Astra Serif" w:hAnsi="PT Astra Serif"/>
          <w:iCs/>
          <w:sz w:val="24"/>
          <w:szCs w:val="24"/>
        </w:rPr>
        <w:t xml:space="preserve">объекта </w:t>
      </w:r>
      <w:r w:rsidR="003C11E8">
        <w:rPr>
          <w:rFonts w:ascii="PT Astra Serif" w:hAnsi="PT Astra Serif"/>
          <w:iCs/>
          <w:sz w:val="24"/>
          <w:szCs w:val="24"/>
        </w:rPr>
        <w:t xml:space="preserve">уличной торговли </w:t>
      </w:r>
      <w:r w:rsidR="00ED06D9">
        <w:rPr>
          <w:rFonts w:ascii="PT Astra Serif" w:hAnsi="PT Astra Serif"/>
          <w:iCs/>
          <w:sz w:val="24"/>
          <w:szCs w:val="24"/>
        </w:rPr>
        <w:t xml:space="preserve">на территории города Кургана 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</w:t>
      </w:r>
      <w:r w:rsidR="005F2699">
        <w:rPr>
          <w:rFonts w:ascii="PT Astra Serif" w:hAnsi="PT Astra Serif"/>
          <w:iCs/>
          <w:sz w:val="24"/>
          <w:szCs w:val="24"/>
          <w:lang w:eastAsia="ru-RU"/>
        </w:rPr>
        <w:t>орода Кургана на 2021-2026 годы, утвержденной</w:t>
      </w:r>
      <w:r w:rsidR="005F2699" w:rsidRP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</w:t>
      </w:r>
      <w:r w:rsidR="003C11E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</w:t>
      </w:r>
      <w:r w:rsidR="00334379">
        <w:rPr>
          <w:rFonts w:ascii="PT Astra Serif" w:hAnsi="PT Astra Serif"/>
          <w:iCs/>
          <w:sz w:val="24"/>
          <w:szCs w:val="24"/>
          <w:lang w:eastAsia="ru-RU"/>
        </w:rPr>
        <w:t xml:space="preserve">), 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>(далее</w:t>
      </w:r>
      <w:r w:rsidR="002F57CA">
        <w:rPr>
          <w:rFonts w:ascii="PT Astra Serif" w:hAnsi="PT Astra Serif"/>
          <w:iCs/>
          <w:sz w:val="24"/>
          <w:szCs w:val="24"/>
          <w:lang w:eastAsia="ru-RU"/>
        </w:rPr>
        <w:t xml:space="preserve"> 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>-</w:t>
      </w:r>
      <w:r w:rsidR="00E30327">
        <w:rPr>
          <w:rFonts w:ascii="PT Astra Serif" w:hAnsi="PT Astra Serif"/>
          <w:iCs/>
          <w:sz w:val="24"/>
          <w:szCs w:val="24"/>
          <w:lang w:eastAsia="ru-RU"/>
        </w:rPr>
        <w:t xml:space="preserve"> </w:t>
      </w:r>
      <w:r w:rsidR="005F2699">
        <w:rPr>
          <w:rFonts w:ascii="PT Astra Serif" w:hAnsi="PT Astra Serif"/>
          <w:iCs/>
          <w:sz w:val="24"/>
          <w:szCs w:val="24"/>
          <w:lang w:eastAsia="ru-RU"/>
        </w:rPr>
        <w:t>Договор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 xml:space="preserve">).       </w:t>
      </w:r>
    </w:p>
    <w:p w:rsidR="00A27C9F" w:rsidRDefault="00ED06D9" w:rsidP="00E30327">
      <w:pPr>
        <w:tabs>
          <w:tab w:val="left" w:pos="709"/>
          <w:tab w:val="left" w:pos="2472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  <w:t>Таблица  1</w:t>
      </w:r>
    </w:p>
    <w:tbl>
      <w:tblPr>
        <w:tblW w:w="10348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410"/>
        <w:gridCol w:w="600"/>
        <w:gridCol w:w="1559"/>
        <w:gridCol w:w="1985"/>
        <w:gridCol w:w="1101"/>
        <w:gridCol w:w="2126"/>
      </w:tblGrid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bookmarkStart w:id="0" w:name="RANGE!A3%3AJ14"/>
            <w:r w:rsidRPr="007E2BB7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№ лота</w:t>
            </w:r>
            <w:bookmarkEnd w:id="0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Адресный ориентир торгового места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Номер в схеме НТО*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Вид объекта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Специализация торгового объекта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Площадь объекта, кв.м.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Срок действия Договора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 xml:space="preserve">2 микрорайон, в </w:t>
            </w:r>
            <w:r w:rsidRPr="007E2BB7">
              <w:rPr>
                <w:rFonts w:ascii="PT Astra Serif" w:hAnsi="PT Astra Serif" w:cs="Calibri"/>
                <w:sz w:val="24"/>
                <w:szCs w:val="24"/>
              </w:rPr>
              <w:lastRenderedPageBreak/>
              <w:t>районе здания № 8а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 xml:space="preserve">торговая </w:t>
            </w:r>
            <w:r w:rsidRPr="007E2BB7">
              <w:rPr>
                <w:rFonts w:ascii="PT Astra Serif" w:hAnsi="PT Astra Serif"/>
                <w:sz w:val="24"/>
                <w:szCs w:val="24"/>
              </w:rPr>
              <w:lastRenderedPageBreak/>
              <w:t>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lastRenderedPageBreak/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="007E2BB7" w:rsidRPr="007E2BB7">
              <w:rPr>
                <w:rFonts w:ascii="PT Astra Serif" w:hAnsi="PT Astra Serif"/>
                <w:sz w:val="24"/>
                <w:szCs w:val="24"/>
              </w:rPr>
              <w:t>.2022г.-</w:t>
            </w:r>
            <w:r w:rsidR="007E2BB7" w:rsidRPr="007E2BB7">
              <w:rPr>
                <w:rFonts w:ascii="PT Astra Serif" w:hAnsi="PT Astra Serif"/>
                <w:sz w:val="24"/>
                <w:szCs w:val="24"/>
              </w:rPr>
              <w:lastRenderedPageBreak/>
              <w:t>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3 микрорайон, в районе здания № 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№ 3А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Бажова, в районе здания N 140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Дзержинского, в районе здания N 50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К.Мяготина, в районе здания № 57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01.05.2022г.-31.10.2022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К.Мяготина, в районе здания № 145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Конституции, в районе здания № 51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Красина, в районе здания № 31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Красина, в районе здания № 52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Куйбышева, в районе здания № 108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Куйбышева, в районе здания № 114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Микрорайон Глинки, в районе остановки "Микрорайон Глинки"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п. Керамзитный, в районе здания № 5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Профсоюзная, в районе здания № 5</w:t>
            </w:r>
          </w:p>
        </w:tc>
        <w:tc>
          <w:tcPr>
            <w:tcW w:w="60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50.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Советская, в районе здания № 39</w:t>
            </w:r>
          </w:p>
        </w:tc>
        <w:tc>
          <w:tcPr>
            <w:tcW w:w="60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Станционная, в районе здания № 40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7E2BB7" w:rsidRPr="007F016D" w:rsidTr="006A0A1C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Шоссе Ботаническое, в районе въезда в СНТ «Черемушки-4»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2BB7" w:rsidRPr="007E2BB7" w:rsidRDefault="007E2BB7" w:rsidP="007E2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7E2BB7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E2BB7" w:rsidRDefault="006A0A1C" w:rsidP="007E2B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</w:tbl>
    <w:p w:rsidR="007E2BB7" w:rsidRDefault="007E2BB7" w:rsidP="00E30327">
      <w:pPr>
        <w:tabs>
          <w:tab w:val="left" w:pos="709"/>
          <w:tab w:val="left" w:pos="2472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4A7F77" w:rsidRDefault="004A7F77" w:rsidP="004A7F77">
      <w:pPr>
        <w:pStyle w:val="af1"/>
        <w:spacing w:beforeAutospacing="0" w:after="0"/>
        <w:jc w:val="both"/>
        <w:rPr>
          <w:rFonts w:ascii="PT Astra Serif" w:hAnsi="PT Astra Serif"/>
        </w:rPr>
      </w:pPr>
      <w:r w:rsidRPr="008E3C22">
        <w:rPr>
          <w:rFonts w:ascii="PT Astra Serif" w:hAnsi="PT Astra Serif"/>
        </w:rPr>
        <w:t xml:space="preserve">* - номер нестационарного объекта уличной торговли в схеме размещения нестационарных торговых объектов на территории города Кургана, утвержденной постановлением Администрации города Кургана </w:t>
      </w:r>
      <w:r w:rsidRPr="001A78C3">
        <w:rPr>
          <w:rFonts w:ascii="PT Astra Serif" w:hAnsi="PT Astra Serif"/>
        </w:rPr>
        <w:t>от 13.08.2020г. №4697.</w:t>
      </w:r>
    </w:p>
    <w:p w:rsidR="004A7F77" w:rsidRPr="004A7F77" w:rsidRDefault="004A7F77" w:rsidP="004A7F77">
      <w:pPr>
        <w:pStyle w:val="af1"/>
        <w:spacing w:beforeAutospacing="0" w:after="0"/>
        <w:ind w:firstLine="708"/>
        <w:jc w:val="both"/>
        <w:rPr>
          <w:rFonts w:ascii="PT Astra Serif" w:hAnsi="PT Astra Serif"/>
        </w:rPr>
      </w:pPr>
      <w:r w:rsidRPr="004A7F77">
        <w:rPr>
          <w:rFonts w:ascii="PT Astra Serif" w:hAnsi="PT Astra Serif"/>
        </w:rPr>
        <w:t>Тип размещаемого нестационарного торгового объекта - торговая палатка.</w:t>
      </w:r>
    </w:p>
    <w:p w:rsidR="004A7F77" w:rsidRPr="004A7F77" w:rsidRDefault="004A7F77" w:rsidP="004A7F77">
      <w:pPr>
        <w:pStyle w:val="af1"/>
        <w:spacing w:beforeAutospacing="0" w:after="0"/>
        <w:ind w:firstLine="708"/>
        <w:jc w:val="both"/>
        <w:rPr>
          <w:rFonts w:ascii="PT Astra Serif" w:hAnsi="PT Astra Serif"/>
        </w:rPr>
      </w:pPr>
      <w:r w:rsidRPr="004A7F77">
        <w:rPr>
          <w:rFonts w:ascii="PT Astra Serif" w:hAnsi="PT Astra Serif"/>
        </w:rPr>
        <w:t xml:space="preserve">Размещаемый объект должен соответствовать требованиям к внешнему виду и конструктивным особенностям нестационарного объекта уличной торговли </w:t>
      </w:r>
      <w:r w:rsidR="00E30327">
        <w:rPr>
          <w:rFonts w:ascii="PT Astra Serif" w:hAnsi="PT Astra Serif"/>
        </w:rPr>
        <w:t>овощами и фруктами (приложение 5</w:t>
      </w:r>
      <w:r w:rsidRPr="004A7F77">
        <w:rPr>
          <w:rFonts w:ascii="PT Astra Serif" w:hAnsi="PT Astra Serif"/>
        </w:rPr>
        <w:t xml:space="preserve"> к аукционной документации).</w:t>
      </w:r>
    </w:p>
    <w:p w:rsidR="00A27C9F" w:rsidRDefault="00ED06D9" w:rsidP="00E30327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6.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</w:t>
      </w:r>
      <w:r w:rsidR="005F2699">
        <w:rPr>
          <w:rFonts w:ascii="PT Astra Serif" w:hAnsi="PT Astra Serif"/>
          <w:sz w:val="24"/>
          <w:szCs w:val="24"/>
          <w:lang w:val="ru-RU" w:eastAsia="ru-RU"/>
        </w:rPr>
        <w:t>Договор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а определена в соответствии с Методикой </w:t>
      </w:r>
      <w:r>
        <w:rPr>
          <w:rFonts w:ascii="PT Astra Serif" w:hAnsi="PT Astra Serif"/>
          <w:bCs/>
          <w:sz w:val="24"/>
          <w:szCs w:val="24"/>
          <w:lang w:val="ru-RU" w:eastAsia="ru-RU"/>
        </w:rPr>
        <w:t xml:space="preserve">определения </w:t>
      </w:r>
      <w:r w:rsidR="003C11E8">
        <w:rPr>
          <w:rFonts w:ascii="PT Astra Serif" w:hAnsi="PT Astra Serif"/>
          <w:sz w:val="24"/>
          <w:szCs w:val="24"/>
          <w:lang w:val="ru-RU" w:eastAsia="ru-RU"/>
        </w:rPr>
        <w:t>размера за размещение нестационарного объекта уличной торговли</w:t>
      </w:r>
      <w:r>
        <w:rPr>
          <w:rFonts w:ascii="PT Astra Serif" w:hAnsi="PT Astra Serif"/>
          <w:sz w:val="24"/>
          <w:szCs w:val="24"/>
          <w:lang w:val="ru-RU" w:eastAsia="ru-RU"/>
        </w:rPr>
        <w:t>, утвержденной постановлением Администра</w:t>
      </w:r>
      <w:r w:rsidR="003C11E8">
        <w:rPr>
          <w:rFonts w:ascii="PT Astra Serif" w:hAnsi="PT Astra Serif"/>
          <w:sz w:val="24"/>
          <w:szCs w:val="24"/>
          <w:lang w:val="ru-RU" w:eastAsia="ru-RU"/>
        </w:rPr>
        <w:t>ции го</w:t>
      </w:r>
      <w:r w:rsidR="004A7F77">
        <w:rPr>
          <w:rFonts w:ascii="PT Astra Serif" w:hAnsi="PT Astra Serif"/>
          <w:sz w:val="24"/>
          <w:szCs w:val="24"/>
          <w:lang w:val="ru-RU" w:eastAsia="ru-RU"/>
        </w:rPr>
        <w:t>рода Кургана от 30.07.2021 г. №</w:t>
      </w:r>
      <w:r w:rsidR="003C11E8">
        <w:rPr>
          <w:rFonts w:ascii="PT Astra Serif" w:hAnsi="PT Astra Serif"/>
          <w:sz w:val="24"/>
          <w:szCs w:val="24"/>
          <w:lang w:val="ru-RU" w:eastAsia="ru-RU"/>
        </w:rPr>
        <w:t>5419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(приложение 1</w:t>
      </w:r>
      <w:r w:rsidR="004A7F77">
        <w:rPr>
          <w:rFonts w:ascii="PT Astra Serif" w:hAnsi="PT Astra Serif"/>
          <w:sz w:val="24"/>
          <w:szCs w:val="24"/>
          <w:lang w:val="ru-RU" w:eastAsia="ru-RU"/>
        </w:rPr>
        <w:t xml:space="preserve"> к аукционной документации</w:t>
      </w:r>
      <w:r>
        <w:rPr>
          <w:rFonts w:ascii="PT Astra Serif" w:hAnsi="PT Astra Serif"/>
          <w:sz w:val="24"/>
          <w:szCs w:val="24"/>
          <w:lang w:val="ru-RU" w:eastAsia="ru-RU"/>
        </w:rPr>
        <w:t>).</w:t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 w:rsidR="003C11E8"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 xml:space="preserve">                                                   </w:t>
      </w:r>
      <w:r w:rsidR="00E30327">
        <w:rPr>
          <w:rFonts w:ascii="PT Astra Serif" w:hAnsi="PT Astra Serif"/>
          <w:sz w:val="24"/>
          <w:szCs w:val="24"/>
          <w:lang w:val="ru-RU" w:eastAsia="ru-RU"/>
        </w:rPr>
        <w:t xml:space="preserve">                               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  Таблица 2</w:t>
      </w:r>
    </w:p>
    <w:tbl>
      <w:tblPr>
        <w:tblW w:w="10348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4253"/>
        <w:gridCol w:w="2126"/>
        <w:gridCol w:w="1276"/>
        <w:gridCol w:w="2126"/>
      </w:tblGrid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7F016D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7F016D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7F016D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Начальная (минимальная) цена права </w:t>
            </w:r>
            <w:r w:rsidRPr="007F016D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lastRenderedPageBreak/>
              <w:t>заключения договора, руб.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7F016D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lastRenderedPageBreak/>
              <w:t>Задаток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7F016D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Шаг аукциона, руб. (20%)</w:t>
            </w:r>
          </w:p>
          <w:p w:rsidR="007E2BB7" w:rsidRPr="007F016D" w:rsidRDefault="007E2BB7" w:rsidP="007E2BB7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lastRenderedPageBreak/>
              <w:t>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 микрорайон, в районе здания № 8а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27300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1365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3 микрорайон, в районе здания №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27300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1365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6 микрорайон, в районе здания № 3А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27300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1365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Бажова, в районе здания N 140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23400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1170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Дзержинского, в районе здания N 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23400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1170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К.Мяготина, в районе здания № 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54600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2730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К.Мяготина, в районе здания № 145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54600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2730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8.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Конституции, в районе здания № 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27300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1365</w:t>
            </w:r>
          </w:p>
        </w:tc>
      </w:tr>
      <w:tr w:rsidR="007E2BB7" w:rsidRPr="009D2E5F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9.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Красина, в районе здания № 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30450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1523</w:t>
            </w:r>
          </w:p>
        </w:tc>
      </w:tr>
      <w:tr w:rsidR="007E2BB7" w:rsidRPr="009D2E5F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Красина, в районе здания № 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30451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1523</w:t>
            </w:r>
          </w:p>
        </w:tc>
      </w:tr>
      <w:tr w:rsidR="007E2BB7" w:rsidRPr="009D2E5F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Куйбышева, в районе здания № 108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54600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2730</w:t>
            </w:r>
          </w:p>
        </w:tc>
      </w:tr>
      <w:tr w:rsidR="007E2BB7" w:rsidRPr="009D2E5F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Куйбышева, в районе здания № 114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30450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1523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Микрорайон Глинки, в районе остановки "Микрорайон Глинки"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23400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1170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п. Керамзитный, в районе здания № 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23400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1170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Профсоюзная, в районе здания № 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23400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1170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Советская, в районе здания № 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30450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1523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Станционная, в районе здания № 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30450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1523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18.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Шоссе Ботаническое, в районе въезда в СНТ «Черемушки-4»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23400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1170</w:t>
            </w:r>
          </w:p>
        </w:tc>
      </w:tr>
    </w:tbl>
    <w:p w:rsidR="00A27C9F" w:rsidRDefault="00A27C9F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0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A27C9F" w:rsidRDefault="00ED06D9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>
        <w:rPr>
          <w:rFonts w:ascii="PT Astra Serif" w:hAnsi="PT Astra Serif"/>
          <w:sz w:val="24"/>
          <w:szCs w:val="24"/>
        </w:rPr>
        <w:tab/>
        <w:t xml:space="preserve">     7. Сумма задатка для участия в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определяется Организатором </w:t>
      </w:r>
      <w:r w:rsidR="0033437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0" w:tgtFrame="_blank" w:history="1">
        <w:r w:rsidR="00EF4920" w:rsidRPr="00C254C2">
          <w:rPr>
            <w:rStyle w:val="af6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 w:rsidR="00EF4920" w:rsidRPr="00C254C2">
        <w:rPr>
          <w:rFonts w:ascii="PT Astra Serif" w:hAnsi="PT Astra Serif"/>
          <w:sz w:val="24"/>
          <w:szCs w:val="24"/>
        </w:rPr>
        <w:t>.</w:t>
      </w:r>
      <w:r w:rsidR="00782CF9" w:rsidRPr="00782CF9">
        <w:t xml:space="preserve"> </w:t>
      </w:r>
    </w:p>
    <w:p w:rsidR="00A27C9F" w:rsidRDefault="007B21B1" w:rsidP="007B21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</w:r>
      <w:r w:rsidR="00ED06D9">
        <w:rPr>
          <w:rFonts w:ascii="PT Astra Serif" w:hAnsi="PT Astra Serif"/>
          <w:sz w:val="24"/>
          <w:szCs w:val="24"/>
        </w:rPr>
        <w:t xml:space="preserve">8. Для участия в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е претендент регистрируется на электронной площадке в установленном порядке. Д</w:t>
      </w:r>
      <w:r w:rsidR="00593363">
        <w:rPr>
          <w:rFonts w:ascii="PT Astra Serif" w:hAnsi="PT Astra Serif"/>
          <w:sz w:val="24"/>
          <w:szCs w:val="24"/>
        </w:rPr>
        <w:t>о подачи заявки на участие в а</w:t>
      </w:r>
      <w:r w:rsidR="005F2699">
        <w:rPr>
          <w:rFonts w:ascii="PT Astra Serif" w:hAnsi="PT Astra Serif"/>
          <w:sz w:val="24"/>
          <w:szCs w:val="24"/>
        </w:rPr>
        <w:t>укционе (далее-Заявка</w:t>
      </w:r>
      <w:r w:rsidR="00ED06D9">
        <w:rPr>
          <w:rFonts w:ascii="PT Astra Serif" w:hAnsi="PT Astra Serif"/>
          <w:sz w:val="24"/>
          <w:szCs w:val="24"/>
        </w:rPr>
        <w:t xml:space="preserve">), претенденты осуществляют перечисление суммы </w:t>
      </w:r>
      <w:r w:rsidR="005F2699">
        <w:rPr>
          <w:rFonts w:ascii="PT Astra Serif" w:hAnsi="PT Astra Serif"/>
          <w:sz w:val="24"/>
          <w:szCs w:val="24"/>
        </w:rPr>
        <w:t>задатка на участи</w:t>
      </w:r>
      <w:r w:rsidR="00593363">
        <w:rPr>
          <w:rFonts w:ascii="PT Astra Serif" w:hAnsi="PT Astra Serif"/>
          <w:sz w:val="24"/>
          <w:szCs w:val="24"/>
        </w:rPr>
        <w:t>е а</w:t>
      </w:r>
      <w:r w:rsidR="00ED06D9">
        <w:rPr>
          <w:rFonts w:ascii="PT Astra Serif" w:hAnsi="PT Astra Serif"/>
          <w:sz w:val="24"/>
          <w:szCs w:val="24"/>
        </w:rPr>
        <w:t>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</w:t>
      </w:r>
      <w:r w:rsidR="005F2699">
        <w:rPr>
          <w:rFonts w:ascii="PT Astra Serif" w:hAnsi="PT Astra Serif"/>
          <w:sz w:val="24"/>
          <w:szCs w:val="24"/>
        </w:rPr>
        <w:t>е</w:t>
      </w:r>
      <w:r w:rsidR="00593363">
        <w:rPr>
          <w:rFonts w:ascii="PT Astra Serif" w:hAnsi="PT Astra Serif"/>
          <w:sz w:val="24"/>
          <w:szCs w:val="24"/>
        </w:rPr>
        <w:t>вом счете участника а</w:t>
      </w:r>
      <w:r w:rsidR="00ED06D9">
        <w:rPr>
          <w:rFonts w:ascii="PT Astra Serif" w:hAnsi="PT Astra Serif"/>
          <w:sz w:val="24"/>
          <w:szCs w:val="24"/>
        </w:rPr>
        <w:t>укциона и осуществляет блокирование необходимой денежной суммы.</w:t>
      </w:r>
    </w:p>
    <w:p w:rsidR="00A27C9F" w:rsidRDefault="00ED06D9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9. Порядок возврата задатка: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-оператор прекращает блокирование в отношении денежны</w:t>
      </w:r>
      <w:r w:rsidR="00C94A67">
        <w:rPr>
          <w:rFonts w:ascii="PT Astra Serif" w:hAnsi="PT Astra Serif"/>
          <w:sz w:val="24"/>
          <w:szCs w:val="24"/>
          <w:lang w:bidi="ru-RU"/>
        </w:rPr>
        <w:t>х</w:t>
      </w:r>
      <w:r w:rsidR="00593363">
        <w:rPr>
          <w:rFonts w:ascii="PT Astra Serif" w:hAnsi="PT Astra Serif"/>
          <w:sz w:val="24"/>
          <w:szCs w:val="24"/>
          <w:lang w:bidi="ru-RU"/>
        </w:rPr>
        <w:t xml:space="preserve"> средств участников а</w:t>
      </w:r>
      <w:r>
        <w:rPr>
          <w:rFonts w:ascii="PT Astra Serif" w:hAnsi="PT Astra Serif"/>
          <w:sz w:val="24"/>
          <w:szCs w:val="24"/>
          <w:lang w:bidi="ru-RU"/>
        </w:rPr>
        <w:t>укциона, заблокированных в размере задатков на их лицевых счетах на электронной площадке после публикации протокола рассмотрения</w:t>
      </w:r>
      <w:r w:rsidR="00C94A67">
        <w:rPr>
          <w:rFonts w:ascii="PT Astra Serif" w:hAnsi="PT Astra Serif"/>
          <w:sz w:val="24"/>
          <w:szCs w:val="24"/>
          <w:lang w:bidi="ru-RU"/>
        </w:rPr>
        <w:t xml:space="preserve"> з</w:t>
      </w:r>
      <w:r w:rsidR="00593363">
        <w:rPr>
          <w:rFonts w:ascii="PT Astra Serif" w:hAnsi="PT Astra Serif"/>
          <w:sz w:val="24"/>
          <w:szCs w:val="24"/>
          <w:lang w:bidi="ru-RU"/>
        </w:rPr>
        <w:t>аявок на участие в а</w:t>
      </w:r>
      <w:r w:rsidR="00334379">
        <w:rPr>
          <w:rFonts w:ascii="PT Astra Serif" w:hAnsi="PT Astra Serif"/>
          <w:sz w:val="24"/>
          <w:szCs w:val="24"/>
          <w:lang w:bidi="ru-RU"/>
        </w:rPr>
        <w:t>укционе (об ито</w:t>
      </w:r>
      <w:r w:rsidR="00593363">
        <w:rPr>
          <w:rFonts w:ascii="PT Astra Serif" w:hAnsi="PT Astra Serif"/>
          <w:sz w:val="24"/>
          <w:szCs w:val="24"/>
          <w:lang w:bidi="ru-RU"/>
        </w:rPr>
        <w:t>гах а</w:t>
      </w:r>
      <w:r>
        <w:rPr>
          <w:rFonts w:ascii="PT Astra Serif" w:hAnsi="PT Astra Serif"/>
          <w:sz w:val="24"/>
          <w:szCs w:val="24"/>
          <w:lang w:bidi="ru-RU"/>
        </w:rPr>
        <w:t>укциона), за ис</w:t>
      </w:r>
      <w:r w:rsidR="00C94A67">
        <w:rPr>
          <w:rFonts w:ascii="PT Astra Serif" w:hAnsi="PT Astra Serif"/>
          <w:sz w:val="24"/>
          <w:szCs w:val="24"/>
          <w:lang w:bidi="ru-RU"/>
        </w:rPr>
        <w:t>к</w:t>
      </w:r>
      <w:r w:rsidR="00593363">
        <w:rPr>
          <w:rFonts w:ascii="PT Astra Serif" w:hAnsi="PT Astra Serif"/>
          <w:sz w:val="24"/>
          <w:szCs w:val="24"/>
          <w:lang w:bidi="ru-RU"/>
        </w:rPr>
        <w:t>лючением победителя аукциона и участника а</w:t>
      </w:r>
      <w:r>
        <w:rPr>
          <w:rFonts w:ascii="PT Astra Serif" w:hAnsi="PT Astra Serif"/>
          <w:sz w:val="24"/>
          <w:szCs w:val="24"/>
          <w:lang w:bidi="ru-RU"/>
        </w:rPr>
        <w:t>укциона, сделавшего предпоследне</w:t>
      </w:r>
      <w:r w:rsidR="00C94A67">
        <w:rPr>
          <w:rFonts w:ascii="PT Astra Serif" w:hAnsi="PT Astra Serif"/>
          <w:sz w:val="24"/>
          <w:szCs w:val="24"/>
          <w:lang w:bidi="ru-RU"/>
        </w:rPr>
        <w:t>е</w:t>
      </w:r>
      <w:r w:rsidR="00593363">
        <w:rPr>
          <w:rFonts w:ascii="PT Astra Serif" w:hAnsi="PT Astra Serif"/>
          <w:sz w:val="24"/>
          <w:szCs w:val="24"/>
          <w:lang w:bidi="ru-RU"/>
        </w:rPr>
        <w:t xml:space="preserve"> предложение о цене а</w:t>
      </w:r>
      <w:r>
        <w:rPr>
          <w:rFonts w:ascii="PT Astra Serif" w:hAnsi="PT Astra Serif"/>
          <w:sz w:val="24"/>
          <w:szCs w:val="24"/>
          <w:lang w:bidi="ru-RU"/>
        </w:rPr>
        <w:t>укциона, или еди</w:t>
      </w:r>
      <w:r w:rsidR="00C94A67">
        <w:rPr>
          <w:rFonts w:ascii="PT Astra Serif" w:hAnsi="PT Astra Serif"/>
          <w:sz w:val="24"/>
          <w:szCs w:val="24"/>
          <w:lang w:bidi="ru-RU"/>
        </w:rPr>
        <w:t>н</w:t>
      </w:r>
      <w:r w:rsidR="00593363">
        <w:rPr>
          <w:rFonts w:ascii="PT Astra Serif" w:hAnsi="PT Astra Serif"/>
          <w:sz w:val="24"/>
          <w:szCs w:val="24"/>
          <w:lang w:bidi="ru-RU"/>
        </w:rPr>
        <w:t>ственного участника а</w:t>
      </w:r>
      <w:r>
        <w:rPr>
          <w:rFonts w:ascii="PT Astra Serif" w:hAnsi="PT Astra Serif"/>
          <w:sz w:val="24"/>
          <w:szCs w:val="24"/>
          <w:lang w:bidi="ru-RU"/>
        </w:rPr>
        <w:t>укциона.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Организатор </w:t>
      </w:r>
      <w:r w:rsidR="00334379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посредством штатного интерфейса торговой секции формирует </w:t>
      </w:r>
      <w:r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победителя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или единственного участника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после </w:t>
      </w:r>
      <w:r w:rsidR="00334379">
        <w:rPr>
          <w:rFonts w:ascii="PT Astra Serif" w:hAnsi="PT Astra Serif"/>
          <w:sz w:val="24"/>
          <w:szCs w:val="24"/>
          <w:lang w:bidi="ru-RU"/>
        </w:rPr>
        <w:t xml:space="preserve">заключения Договора </w:t>
      </w:r>
      <w:r>
        <w:rPr>
          <w:rFonts w:ascii="PT Astra Serif" w:hAnsi="PT Astra Serif"/>
          <w:sz w:val="24"/>
          <w:szCs w:val="24"/>
          <w:lang w:bidi="ru-RU"/>
        </w:rPr>
        <w:t>на указанные в поручении банковские реквизиты;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разблокировании задатка участника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334379">
        <w:rPr>
          <w:rFonts w:ascii="PT Astra Serif" w:hAnsi="PT Astra Serif"/>
          <w:sz w:val="24"/>
          <w:szCs w:val="24"/>
          <w:lang w:bidi="ru-RU"/>
        </w:rPr>
        <w:t>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после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с победителем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участника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</w:t>
      </w:r>
      <w:r w:rsidR="00334379">
        <w:rPr>
          <w:rFonts w:ascii="PT Astra Serif" w:hAnsi="PT Astra Serif"/>
          <w:sz w:val="24"/>
          <w:szCs w:val="24"/>
          <w:lang w:bidi="ru-RU"/>
        </w:rPr>
        <w:t>цене 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в случае уклонения от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победителя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 w:rsidR="00334379">
        <w:rPr>
          <w:rFonts w:ascii="PT Astra Serif" w:hAnsi="PT Astra Serif"/>
          <w:sz w:val="24"/>
          <w:szCs w:val="24"/>
          <w:lang w:bidi="ru-RU"/>
        </w:rPr>
        <w:t xml:space="preserve">а на указанные </w:t>
      </w:r>
      <w:r>
        <w:rPr>
          <w:rFonts w:ascii="PT Astra Serif" w:hAnsi="PT Astra Serif"/>
          <w:sz w:val="24"/>
          <w:szCs w:val="24"/>
          <w:lang w:bidi="ru-RU"/>
        </w:rPr>
        <w:t>в поручении банковские реквизиты.</w:t>
      </w:r>
      <w:r>
        <w:rPr>
          <w:rFonts w:ascii="PT Astra Serif" w:hAnsi="PT Astra Serif"/>
          <w:sz w:val="26"/>
          <w:szCs w:val="26"/>
        </w:rPr>
        <w:t xml:space="preserve"> 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10. </w:t>
      </w:r>
      <w:r w:rsidR="00334379">
        <w:rPr>
          <w:rFonts w:ascii="PT Astra Serif" w:hAnsi="PT Astra Serif"/>
          <w:bCs/>
          <w:sz w:val="24"/>
          <w:szCs w:val="24"/>
        </w:rPr>
        <w:t>Организатор аукциона не менее чем через три рабочих д</w:t>
      </w:r>
      <w:r w:rsidR="000409F7">
        <w:rPr>
          <w:rFonts w:ascii="PT Astra Serif" w:hAnsi="PT Astra Serif"/>
          <w:bCs/>
          <w:sz w:val="24"/>
          <w:szCs w:val="24"/>
        </w:rPr>
        <w:t>ня со дня подписания протокола аукциона передает победителю а</w:t>
      </w:r>
      <w:r w:rsidR="00334379">
        <w:rPr>
          <w:rFonts w:ascii="PT Astra Serif" w:hAnsi="PT Astra Serif"/>
          <w:bCs/>
          <w:sz w:val="24"/>
          <w:szCs w:val="24"/>
        </w:rPr>
        <w:t>укциона Договор.</w:t>
      </w:r>
    </w:p>
    <w:p w:rsidR="009F5DF7" w:rsidRDefault="009F5DF7" w:rsidP="009F5DF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>Договор с победителем аукциона заключается Организатором аукциона не менее чем через три рабочих дня с даты подписания протокола итогов аукциона,  либо протокола рассмотрения Заяво</w:t>
      </w:r>
      <w:r w:rsidR="00F15F1C">
        <w:rPr>
          <w:rFonts w:ascii="PT Astra Serif" w:hAnsi="PT Astra Serif"/>
          <w:bCs/>
          <w:sz w:val="24"/>
          <w:szCs w:val="24"/>
        </w:rPr>
        <w:t>к</w:t>
      </w:r>
      <w:r>
        <w:rPr>
          <w:rFonts w:ascii="PT Astra Serif" w:hAnsi="PT Astra Serif"/>
          <w:bCs/>
          <w:sz w:val="24"/>
          <w:szCs w:val="24"/>
        </w:rPr>
        <w:t>, если аукцион признан несостоявшимся по причине подачи единствен</w:t>
      </w:r>
      <w:r w:rsidR="00F15F1C">
        <w:rPr>
          <w:rFonts w:ascii="PT Astra Serif" w:hAnsi="PT Astra Serif"/>
          <w:bCs/>
          <w:sz w:val="24"/>
          <w:szCs w:val="24"/>
        </w:rPr>
        <w:t>ной Заявки</w:t>
      </w:r>
      <w:r>
        <w:rPr>
          <w:rFonts w:ascii="PT Astra Serif" w:hAnsi="PT Astra Serif"/>
          <w:bCs/>
          <w:sz w:val="24"/>
          <w:szCs w:val="24"/>
        </w:rPr>
        <w:t>, либо признания участником аукциона только одного претендента.</w:t>
      </w:r>
    </w:p>
    <w:p w:rsidR="009F5DF7" w:rsidRDefault="009F5DF7" w:rsidP="009F5DF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Победитель или единственный участник аукциона обязан в течении трех рабочих дней после получения подписать и вернуть один экземпляр Договора Организатору аукциона.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11. Организатор </w:t>
      </w:r>
      <w:r w:rsidR="00A4330D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 вправе принять решение о внесении изменений в изве</w:t>
      </w:r>
      <w:r w:rsidR="00A4330D">
        <w:rPr>
          <w:rFonts w:ascii="PT Astra Serif" w:hAnsi="PT Astra Serif"/>
          <w:sz w:val="24"/>
          <w:szCs w:val="24"/>
        </w:rPr>
        <w:t xml:space="preserve">щение о проведении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не позднее чем за пять рабочих дней до даты окончания подачи</w:t>
      </w:r>
      <w:r w:rsidR="00F15F1C">
        <w:rPr>
          <w:rFonts w:ascii="PT Astra Serif" w:hAnsi="PT Astra Serif"/>
          <w:sz w:val="24"/>
          <w:szCs w:val="24"/>
        </w:rPr>
        <w:t xml:space="preserve"> Заявок</w:t>
      </w:r>
      <w:r>
        <w:rPr>
          <w:rFonts w:ascii="PT Astra Serif" w:hAnsi="PT Astra Serif"/>
          <w:sz w:val="24"/>
          <w:szCs w:val="24"/>
        </w:rPr>
        <w:t xml:space="preserve">. </w:t>
      </w:r>
      <w:r w:rsidR="00A4330D">
        <w:rPr>
          <w:rFonts w:ascii="PT Astra Serif" w:hAnsi="PT Astra Serif"/>
          <w:sz w:val="24"/>
          <w:szCs w:val="24"/>
        </w:rPr>
        <w:t xml:space="preserve">Изменение предмета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не допускается. В течение пяти рабочих дней со дня принятия указанного решения такие изменения подлежат официальному опубликованию Организатором</w:t>
      </w:r>
      <w:r w:rsidR="00A4330D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>. При этом срок подачи</w:t>
      </w:r>
      <w:r w:rsidR="00F15F1C">
        <w:rPr>
          <w:rFonts w:ascii="PT Astra Serif" w:hAnsi="PT Astra Serif"/>
          <w:sz w:val="24"/>
          <w:szCs w:val="24"/>
        </w:rPr>
        <w:t xml:space="preserve"> Заявок </w:t>
      </w:r>
      <w:r>
        <w:rPr>
          <w:rFonts w:ascii="PT Astra Serif" w:hAnsi="PT Astra Serif"/>
          <w:sz w:val="24"/>
          <w:szCs w:val="24"/>
        </w:rPr>
        <w:t xml:space="preserve">должен быть </w:t>
      </w:r>
      <w:r w:rsidRPr="00034EB1">
        <w:rPr>
          <w:rFonts w:ascii="PT Astra Serif" w:hAnsi="PT Astra Serif"/>
          <w:sz w:val="24"/>
          <w:szCs w:val="24"/>
        </w:rPr>
        <w:t xml:space="preserve">продлен так, чтобы со дня официального опубликования внесенных изменений </w:t>
      </w:r>
      <w:r w:rsidR="00726803" w:rsidRPr="00034EB1">
        <w:rPr>
          <w:rFonts w:ascii="PT Astra Serif" w:hAnsi="PT Astra Serif"/>
          <w:sz w:val="24"/>
          <w:szCs w:val="24"/>
        </w:rPr>
        <w:t>в извещение о</w:t>
      </w:r>
      <w:r w:rsidR="00726803">
        <w:rPr>
          <w:rFonts w:ascii="PT Astra Serif" w:hAnsi="PT Astra Serif"/>
          <w:sz w:val="24"/>
          <w:szCs w:val="24"/>
        </w:rPr>
        <w:t xml:space="preserve"> проведении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до даты окончания подачи</w:t>
      </w:r>
      <w:r w:rsidR="00F15F1C">
        <w:rPr>
          <w:rFonts w:ascii="PT Astra Serif" w:hAnsi="PT Astra Serif"/>
          <w:sz w:val="24"/>
          <w:szCs w:val="24"/>
        </w:rPr>
        <w:t xml:space="preserve"> Заявок </w:t>
      </w:r>
      <w:r>
        <w:rPr>
          <w:rFonts w:ascii="PT Astra Serif" w:hAnsi="PT Astra Serif"/>
          <w:sz w:val="24"/>
          <w:szCs w:val="24"/>
        </w:rPr>
        <w:t>такой срок составлял</w:t>
      </w:r>
      <w:r w:rsidR="00A4330D">
        <w:rPr>
          <w:rFonts w:ascii="PT Astra Serif" w:hAnsi="PT Astra Serif"/>
          <w:sz w:val="24"/>
          <w:szCs w:val="24"/>
        </w:rPr>
        <w:t xml:space="preserve"> не менее пятнадцати</w:t>
      </w:r>
      <w:r>
        <w:rPr>
          <w:rFonts w:ascii="PT Astra Serif" w:hAnsi="PT Astra Serif"/>
          <w:sz w:val="24"/>
          <w:szCs w:val="24"/>
        </w:rPr>
        <w:t xml:space="preserve"> дней. 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12. Любой претендент вправе направить в письменной форме Организатору</w:t>
      </w:r>
      <w:r w:rsidR="000600C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запрос о разъяснении положений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ной документации. В течение двух рабочих дней со дня поступления указанного запроса Организатор</w:t>
      </w:r>
      <w:r w:rsidR="000600C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обязан направить в письменной форме разъяснения положений документации, если указанный запрос поступил Организатору</w:t>
      </w:r>
      <w:r w:rsidR="000600C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не позднее пяти рабочих дней</w:t>
      </w:r>
      <w:r w:rsidR="00F15F1C">
        <w:rPr>
          <w:rFonts w:ascii="PT Astra Serif" w:hAnsi="PT Astra Serif"/>
          <w:sz w:val="24"/>
          <w:szCs w:val="24"/>
        </w:rPr>
        <w:t xml:space="preserve"> до дня окончания срока подачи Заявок</w:t>
      </w:r>
      <w:r>
        <w:rPr>
          <w:rFonts w:ascii="PT Astra Serif" w:hAnsi="PT Astra Serif"/>
          <w:sz w:val="24"/>
          <w:szCs w:val="24"/>
        </w:rPr>
        <w:t>.</w:t>
      </w:r>
    </w:p>
    <w:p w:rsidR="00034EB1" w:rsidRPr="00034EB1" w:rsidRDefault="00ED06D9" w:rsidP="00034EB1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034EB1">
        <w:rPr>
          <w:rFonts w:ascii="PT Astra Serif" w:hAnsi="PT Astra Serif"/>
          <w:sz w:val="24"/>
          <w:szCs w:val="24"/>
          <w:lang w:eastAsia="ru-RU"/>
        </w:rPr>
        <w:t>13.</w:t>
      </w:r>
      <w:r w:rsidR="00034EB1" w:rsidRPr="00034EB1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34EB1" w:rsidRPr="00034EB1">
        <w:rPr>
          <w:rFonts w:ascii="PT Astra Serif" w:hAnsi="PT Astra Serif"/>
          <w:sz w:val="24"/>
          <w:szCs w:val="24"/>
        </w:rPr>
        <w:t>Организатор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 w:rsidR="00034EB1" w:rsidRPr="00034EB1">
        <w:rPr>
          <w:rFonts w:ascii="PT Astra Serif" w:hAnsi="PT Astra Serif"/>
          <w:sz w:val="24"/>
          <w:szCs w:val="24"/>
        </w:rPr>
        <w:t xml:space="preserve"> вправе отказаться от проведения электронного аукциона в любое время, но не позднее чем за пять дней до наступления даты его проведения.</w:t>
      </w:r>
    </w:p>
    <w:p w:rsidR="00A27C9F" w:rsidRPr="00034EB1" w:rsidRDefault="00ED06D9" w:rsidP="00034EB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Организатор 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а направляет соответству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>ющие уведомления всем претендентам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. Организатор 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а формирует поручение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 xml:space="preserve"> Оператору о возврате претендентам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 задатков. Оператор в течении пяти дней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 xml:space="preserve"> 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с даты принятия решения об отказе о проведения </w:t>
      </w:r>
      <w:r w:rsidR="000409F7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 xml:space="preserve"> возвращает претендентам задатки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.</w:t>
      </w:r>
    </w:p>
    <w:p w:rsidR="00A27C9F" w:rsidRPr="00034EB1" w:rsidRDefault="00ED06D9" w:rsidP="00034EB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14. Условия </w:t>
      </w:r>
      <w:r w:rsidR="000409F7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а, порядок и условия заключения </w:t>
      </w:r>
      <w:r w:rsidR="005F2699" w:rsidRPr="00034EB1">
        <w:rPr>
          <w:rFonts w:ascii="PT Astra Serif" w:hAnsi="PT Astra Serif"/>
          <w:sz w:val="24"/>
          <w:szCs w:val="24"/>
          <w:lang w:val="ru-RU" w:eastAsia="ru-RU"/>
        </w:rPr>
        <w:t>Договор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а с участником </w:t>
      </w:r>
      <w:r w:rsidR="000409F7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а являются услови</w:t>
      </w:r>
      <w:r w:rsidR="009F5C31" w:rsidRPr="00034EB1">
        <w:rPr>
          <w:rFonts w:ascii="PT Astra Serif" w:hAnsi="PT Astra Serif"/>
          <w:sz w:val="24"/>
          <w:szCs w:val="24"/>
          <w:lang w:val="ru-RU" w:eastAsia="ru-RU"/>
        </w:rPr>
        <w:t>ями публичной оферты, а подача Заявки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 акцептом такой оферты.</w:t>
      </w:r>
    </w:p>
    <w:p w:rsidR="00A27C9F" w:rsidRDefault="00A27C9F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Сроки, время подачи заявок на участие в аукционе, 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проведения и подведения итогов  аукциона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593363" w:rsidRDefault="00593363" w:rsidP="0059336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(Указанное в настоящем Извещении о проведении аукциона время – Московское)</w:t>
      </w:r>
    </w:p>
    <w:p w:rsidR="00593363" w:rsidRDefault="00593363" w:rsidP="0059336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(При исчислении сроков, указанных в настоящем Извещении о проведении аукциона принимается время сервера электронной торговой площадки - Московское)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593363" w:rsidRPr="002578E7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</w:t>
      </w:r>
      <w:r w:rsidR="009F5C31">
        <w:rPr>
          <w:rFonts w:ascii="PT Astra Serif" w:hAnsi="PT Astra Serif"/>
          <w:sz w:val="24"/>
          <w:szCs w:val="24"/>
        </w:rPr>
        <w:t>5</w:t>
      </w:r>
      <w:r>
        <w:rPr>
          <w:rFonts w:ascii="PT Astra Serif" w:hAnsi="PT Astra Serif"/>
          <w:sz w:val="24"/>
          <w:szCs w:val="24"/>
        </w:rPr>
        <w:t xml:space="preserve">.  Начало приема заявок на участие в аукционе – </w:t>
      </w:r>
      <w:r w:rsidR="008D397E">
        <w:rPr>
          <w:rFonts w:ascii="PT Astra Serif" w:hAnsi="PT Astra Serif"/>
          <w:b/>
          <w:sz w:val="24"/>
          <w:szCs w:val="24"/>
        </w:rPr>
        <w:t>21</w:t>
      </w:r>
      <w:r w:rsidR="007E2BB7">
        <w:rPr>
          <w:rFonts w:ascii="PT Astra Serif" w:hAnsi="PT Astra Serif"/>
          <w:b/>
          <w:sz w:val="24"/>
          <w:szCs w:val="24"/>
        </w:rPr>
        <w:t>.04</w:t>
      </w:r>
      <w:r w:rsidR="000E1FEF">
        <w:rPr>
          <w:rFonts w:ascii="PT Astra Serif" w:hAnsi="PT Astra Serif"/>
          <w:b/>
          <w:sz w:val="24"/>
          <w:szCs w:val="24"/>
        </w:rPr>
        <w:t xml:space="preserve">.2022 </w:t>
      </w:r>
      <w:r w:rsidRPr="002578E7">
        <w:rPr>
          <w:rFonts w:ascii="PT Astra Serif" w:hAnsi="PT Astra Serif"/>
          <w:b/>
          <w:sz w:val="24"/>
          <w:szCs w:val="24"/>
        </w:rPr>
        <w:t xml:space="preserve"> </w:t>
      </w:r>
      <w:r w:rsidRPr="002578E7">
        <w:rPr>
          <w:rFonts w:ascii="PT Astra Serif" w:hAnsi="PT Astra Serif"/>
          <w:sz w:val="24"/>
          <w:szCs w:val="24"/>
        </w:rPr>
        <w:t xml:space="preserve">года в </w:t>
      </w:r>
      <w:r w:rsidRPr="002578E7">
        <w:rPr>
          <w:rFonts w:ascii="PT Astra Serif" w:hAnsi="PT Astra Serif"/>
          <w:b/>
          <w:sz w:val="24"/>
          <w:szCs w:val="24"/>
        </w:rPr>
        <w:t>00:00</w:t>
      </w:r>
      <w:r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Pr="002578E7" w:rsidRDefault="009F5C31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578E7">
        <w:rPr>
          <w:rFonts w:ascii="PT Astra Serif" w:hAnsi="PT Astra Serif"/>
          <w:sz w:val="24"/>
          <w:szCs w:val="24"/>
        </w:rPr>
        <w:t>16</w:t>
      </w:r>
      <w:r w:rsidR="00593363" w:rsidRPr="002578E7">
        <w:rPr>
          <w:rFonts w:ascii="PT Astra Serif" w:hAnsi="PT Astra Serif"/>
          <w:sz w:val="24"/>
          <w:szCs w:val="24"/>
        </w:rPr>
        <w:t>. Окончание приема заявок на участие в аукционе –</w:t>
      </w:r>
      <w:r w:rsidR="005E7240">
        <w:rPr>
          <w:rFonts w:ascii="PT Astra Serif" w:hAnsi="PT Astra Serif"/>
          <w:b/>
          <w:sz w:val="24"/>
          <w:szCs w:val="24"/>
        </w:rPr>
        <w:t xml:space="preserve"> 17</w:t>
      </w:r>
      <w:r w:rsidR="006A0A1C">
        <w:rPr>
          <w:rFonts w:ascii="PT Astra Serif" w:hAnsi="PT Astra Serif"/>
          <w:b/>
          <w:sz w:val="24"/>
          <w:szCs w:val="24"/>
        </w:rPr>
        <w:t>.05</w:t>
      </w:r>
      <w:r w:rsidR="00593363" w:rsidRPr="002578E7">
        <w:rPr>
          <w:rFonts w:ascii="PT Astra Serif" w:hAnsi="PT Astra Serif"/>
          <w:b/>
          <w:sz w:val="24"/>
          <w:szCs w:val="24"/>
        </w:rPr>
        <w:t>.202</w:t>
      </w:r>
      <w:r w:rsidRPr="002578E7">
        <w:rPr>
          <w:rFonts w:ascii="PT Astra Serif" w:hAnsi="PT Astra Serif"/>
          <w:b/>
          <w:sz w:val="24"/>
          <w:szCs w:val="24"/>
        </w:rPr>
        <w:t>2</w:t>
      </w:r>
      <w:r w:rsidR="00593363" w:rsidRPr="002578E7">
        <w:rPr>
          <w:rFonts w:ascii="PT Astra Serif" w:hAnsi="PT Astra Serif"/>
          <w:sz w:val="24"/>
          <w:szCs w:val="24"/>
        </w:rPr>
        <w:t xml:space="preserve"> года в </w:t>
      </w:r>
      <w:r w:rsidR="00593363" w:rsidRPr="002578E7">
        <w:rPr>
          <w:rFonts w:ascii="PT Astra Serif" w:hAnsi="PT Astra Serif"/>
          <w:b/>
          <w:sz w:val="24"/>
          <w:szCs w:val="24"/>
        </w:rPr>
        <w:t>23:59</w:t>
      </w:r>
      <w:r w:rsidR="00593363"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Pr="002578E7" w:rsidRDefault="009F5C31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578E7">
        <w:rPr>
          <w:rFonts w:ascii="PT Astra Serif" w:hAnsi="PT Astra Serif"/>
          <w:sz w:val="24"/>
          <w:szCs w:val="24"/>
        </w:rPr>
        <w:t>17</w:t>
      </w:r>
      <w:r w:rsidR="00593363" w:rsidRPr="002578E7">
        <w:rPr>
          <w:rFonts w:ascii="PT Astra Serif" w:hAnsi="PT Astra Serif"/>
          <w:sz w:val="24"/>
          <w:szCs w:val="24"/>
        </w:rPr>
        <w:t xml:space="preserve">. Рассмотрение заявок и документов претендентов, допуск их к участию в аукционе – </w:t>
      </w:r>
      <w:r w:rsidR="008D397E">
        <w:rPr>
          <w:rFonts w:ascii="PT Astra Serif" w:hAnsi="PT Astra Serif"/>
          <w:b/>
          <w:sz w:val="24"/>
          <w:szCs w:val="24"/>
        </w:rPr>
        <w:t>18</w:t>
      </w:r>
      <w:r w:rsidR="006A0A1C">
        <w:rPr>
          <w:rFonts w:ascii="PT Astra Serif" w:hAnsi="PT Astra Serif"/>
          <w:b/>
          <w:sz w:val="24"/>
          <w:szCs w:val="24"/>
        </w:rPr>
        <w:t>.05</w:t>
      </w:r>
      <w:r w:rsidR="00593363" w:rsidRPr="002578E7">
        <w:rPr>
          <w:rFonts w:ascii="PT Astra Serif" w:hAnsi="PT Astra Serif"/>
          <w:b/>
          <w:sz w:val="24"/>
          <w:szCs w:val="24"/>
        </w:rPr>
        <w:t>.202</w:t>
      </w:r>
      <w:r w:rsidRPr="002578E7">
        <w:rPr>
          <w:rFonts w:ascii="PT Astra Serif" w:hAnsi="PT Astra Serif"/>
          <w:b/>
          <w:sz w:val="24"/>
          <w:szCs w:val="24"/>
        </w:rPr>
        <w:t>2</w:t>
      </w:r>
      <w:r w:rsidR="00593363" w:rsidRPr="002578E7">
        <w:rPr>
          <w:rFonts w:ascii="PT Astra Serif" w:hAnsi="PT Astra Serif"/>
          <w:sz w:val="24"/>
          <w:szCs w:val="24"/>
        </w:rPr>
        <w:t xml:space="preserve"> года</w:t>
      </w:r>
      <w:r w:rsidR="00593363" w:rsidRPr="002578E7">
        <w:rPr>
          <w:rFonts w:ascii="PT Astra Serif" w:hAnsi="PT Astra Serif"/>
          <w:b/>
          <w:sz w:val="24"/>
          <w:szCs w:val="24"/>
        </w:rPr>
        <w:t xml:space="preserve"> </w:t>
      </w:r>
      <w:r w:rsidR="00593363" w:rsidRPr="002578E7">
        <w:rPr>
          <w:rFonts w:ascii="PT Astra Serif" w:hAnsi="PT Astra Serif"/>
          <w:sz w:val="24"/>
          <w:szCs w:val="24"/>
        </w:rPr>
        <w:t>(не может превышать одного рабочего дня с даты окончания срока подачи заявок на участие в аукционе).</w:t>
      </w:r>
    </w:p>
    <w:p w:rsidR="00593363" w:rsidRPr="002578E7" w:rsidRDefault="009F5C31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578E7">
        <w:rPr>
          <w:rFonts w:ascii="PT Astra Serif" w:hAnsi="PT Astra Serif"/>
          <w:sz w:val="24"/>
          <w:szCs w:val="24"/>
        </w:rPr>
        <w:t>18</w:t>
      </w:r>
      <w:r w:rsidR="00593363" w:rsidRPr="002578E7">
        <w:rPr>
          <w:rFonts w:ascii="PT Astra Serif" w:hAnsi="PT Astra Serif"/>
          <w:sz w:val="24"/>
          <w:szCs w:val="24"/>
        </w:rPr>
        <w:t xml:space="preserve">. Проведение аукциона (дата и время начала приема предложений от участников аукциона) – </w:t>
      </w:r>
      <w:r w:rsidR="008D397E">
        <w:rPr>
          <w:rFonts w:ascii="PT Astra Serif" w:hAnsi="PT Astra Serif"/>
          <w:b/>
          <w:sz w:val="24"/>
          <w:szCs w:val="24"/>
        </w:rPr>
        <w:t>20</w:t>
      </w:r>
      <w:r w:rsidR="006A0A1C">
        <w:rPr>
          <w:rFonts w:ascii="PT Astra Serif" w:hAnsi="PT Astra Serif"/>
          <w:b/>
          <w:sz w:val="24"/>
          <w:szCs w:val="24"/>
        </w:rPr>
        <w:t>.05</w:t>
      </w:r>
      <w:r w:rsidR="00593363" w:rsidRPr="002578E7">
        <w:rPr>
          <w:rFonts w:ascii="PT Astra Serif" w:hAnsi="PT Astra Serif"/>
          <w:b/>
          <w:sz w:val="24"/>
          <w:szCs w:val="24"/>
        </w:rPr>
        <w:t>.202</w:t>
      </w:r>
      <w:r w:rsidRPr="002578E7">
        <w:rPr>
          <w:rFonts w:ascii="PT Astra Serif" w:hAnsi="PT Astra Serif"/>
          <w:b/>
          <w:sz w:val="24"/>
          <w:szCs w:val="24"/>
        </w:rPr>
        <w:t>2</w:t>
      </w:r>
      <w:r w:rsidR="00593363" w:rsidRPr="002578E7">
        <w:rPr>
          <w:rFonts w:ascii="PT Astra Serif" w:hAnsi="PT Astra Serif"/>
          <w:sz w:val="24"/>
          <w:szCs w:val="24"/>
        </w:rPr>
        <w:t xml:space="preserve"> года в </w:t>
      </w:r>
      <w:r w:rsidR="00593363" w:rsidRPr="002578E7">
        <w:rPr>
          <w:rFonts w:ascii="PT Astra Serif" w:hAnsi="PT Astra Serif"/>
          <w:b/>
          <w:sz w:val="24"/>
          <w:szCs w:val="24"/>
        </w:rPr>
        <w:t>09:00</w:t>
      </w:r>
      <w:r w:rsidR="00593363"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Default="009F5C31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578E7">
        <w:rPr>
          <w:rFonts w:ascii="PT Astra Serif" w:hAnsi="PT Astra Serif"/>
          <w:sz w:val="24"/>
          <w:szCs w:val="24"/>
        </w:rPr>
        <w:t>19</w:t>
      </w:r>
      <w:r w:rsidR="00593363" w:rsidRPr="002578E7">
        <w:rPr>
          <w:rFonts w:ascii="PT Astra Serif" w:hAnsi="PT Astra Serif"/>
          <w:sz w:val="24"/>
          <w:szCs w:val="24"/>
        </w:rPr>
        <w:t xml:space="preserve">. Подведение итогов аукциона – </w:t>
      </w:r>
      <w:r w:rsidR="008D397E">
        <w:rPr>
          <w:rFonts w:ascii="PT Astra Serif" w:hAnsi="PT Astra Serif"/>
          <w:b/>
          <w:sz w:val="24"/>
          <w:szCs w:val="24"/>
        </w:rPr>
        <w:t>23</w:t>
      </w:r>
      <w:r w:rsidR="006A0A1C">
        <w:rPr>
          <w:rFonts w:ascii="PT Astra Serif" w:hAnsi="PT Astra Serif"/>
          <w:b/>
          <w:sz w:val="24"/>
          <w:szCs w:val="24"/>
        </w:rPr>
        <w:t>.05</w:t>
      </w:r>
      <w:r w:rsidR="00593363" w:rsidRPr="002578E7">
        <w:rPr>
          <w:rFonts w:ascii="PT Astra Serif" w:hAnsi="PT Astra Serif"/>
          <w:b/>
          <w:sz w:val="24"/>
          <w:szCs w:val="24"/>
        </w:rPr>
        <w:t>.202</w:t>
      </w:r>
      <w:r w:rsidR="000E1FEF">
        <w:rPr>
          <w:rFonts w:ascii="PT Astra Serif" w:hAnsi="PT Astra Serif"/>
          <w:b/>
          <w:sz w:val="24"/>
          <w:szCs w:val="24"/>
        </w:rPr>
        <w:t>2</w:t>
      </w:r>
      <w:r w:rsidR="00593363" w:rsidRPr="002578E7">
        <w:rPr>
          <w:rFonts w:ascii="PT Astra Serif" w:hAnsi="PT Astra Serif"/>
          <w:sz w:val="24"/>
          <w:szCs w:val="24"/>
        </w:rPr>
        <w:t xml:space="preserve"> года в </w:t>
      </w:r>
      <w:r w:rsidR="00593363" w:rsidRPr="002578E7">
        <w:rPr>
          <w:rFonts w:ascii="PT Astra Serif" w:hAnsi="PT Astra Serif"/>
          <w:b/>
          <w:sz w:val="24"/>
          <w:szCs w:val="24"/>
        </w:rPr>
        <w:t>15:00</w:t>
      </w:r>
      <w:r w:rsidR="00593363"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Default="009F5C31" w:rsidP="00593363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</w:t>
      </w:r>
      <w:r w:rsidR="00593363">
        <w:rPr>
          <w:rFonts w:ascii="PT Astra Serif" w:hAnsi="PT Astra Serif"/>
          <w:sz w:val="24"/>
          <w:szCs w:val="24"/>
        </w:rPr>
        <w:t>. Документация для участия в аукционе предоставляется бесплатно на электронной площадке  (http://utp.sberbank-ast.ru, торговая секция «Приватизация, аренда и продажа прав»).</w:t>
      </w:r>
    </w:p>
    <w:p w:rsidR="00A27C9F" w:rsidRDefault="00A27C9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6A0A1C" w:rsidRDefault="006A0A1C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6A0A1C" w:rsidRDefault="006A0A1C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6A0A1C" w:rsidRDefault="006A0A1C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27C9F" w:rsidRDefault="00A27C9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27C9F" w:rsidRDefault="00C94A67">
      <w:pPr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lastRenderedPageBreak/>
        <w:t>АУКЦИОН</w:t>
      </w:r>
      <w:r w:rsidR="00ED06D9">
        <w:rPr>
          <w:rFonts w:ascii="PT Astra Serif" w:hAnsi="PT Astra Serif" w:cs="Times New Roman"/>
          <w:b/>
          <w:sz w:val="28"/>
          <w:szCs w:val="28"/>
        </w:rPr>
        <w:t>НАЯ ДОКУМЕНТАЦИЯ</w:t>
      </w:r>
    </w:p>
    <w:p w:rsidR="00096991" w:rsidRDefault="00C94A67" w:rsidP="00096991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iCs/>
          <w:sz w:val="28"/>
          <w:szCs w:val="28"/>
        </w:rPr>
        <w:t>Аукцион</w:t>
      </w:r>
      <w:r w:rsidR="00ED06D9">
        <w:rPr>
          <w:rFonts w:ascii="PT Astra Serif" w:hAnsi="PT Astra Serif"/>
          <w:b/>
          <w:iCs/>
          <w:sz w:val="28"/>
          <w:szCs w:val="28"/>
        </w:rPr>
        <w:t xml:space="preserve"> на право заключения </w:t>
      </w:r>
      <w:r w:rsidR="000409F7">
        <w:rPr>
          <w:rFonts w:ascii="PT Astra Serif" w:hAnsi="PT Astra Serif"/>
          <w:b/>
          <w:iCs/>
          <w:sz w:val="28"/>
          <w:szCs w:val="28"/>
        </w:rPr>
        <w:t>д</w:t>
      </w:r>
      <w:r w:rsidR="005F2699">
        <w:rPr>
          <w:rFonts w:ascii="PT Astra Serif" w:hAnsi="PT Astra Serif"/>
          <w:b/>
          <w:iCs/>
          <w:sz w:val="28"/>
          <w:szCs w:val="28"/>
        </w:rPr>
        <w:t>оговор</w:t>
      </w:r>
      <w:r w:rsidR="00ED06D9">
        <w:rPr>
          <w:rFonts w:ascii="PT Astra Serif" w:hAnsi="PT Astra Serif"/>
          <w:b/>
          <w:iCs/>
          <w:sz w:val="28"/>
          <w:szCs w:val="28"/>
        </w:rPr>
        <w:t xml:space="preserve">а на </w:t>
      </w:r>
      <w:r w:rsidR="00ED06D9">
        <w:rPr>
          <w:rFonts w:ascii="PT Astra Serif" w:hAnsi="PT Astra Serif"/>
          <w:b/>
          <w:sz w:val="28"/>
          <w:szCs w:val="28"/>
        </w:rPr>
        <w:t xml:space="preserve">размещение </w:t>
      </w:r>
      <w:r w:rsidR="00096991">
        <w:rPr>
          <w:rFonts w:ascii="PT Astra Serif" w:hAnsi="PT Astra Serif"/>
          <w:b/>
          <w:sz w:val="28"/>
          <w:szCs w:val="28"/>
        </w:rPr>
        <w:t xml:space="preserve">нестационарного </w:t>
      </w:r>
      <w:r w:rsidR="00096991" w:rsidRPr="00603303">
        <w:rPr>
          <w:rFonts w:ascii="PT Astra Serif" w:hAnsi="PT Astra Serif"/>
          <w:b/>
          <w:sz w:val="28"/>
          <w:szCs w:val="28"/>
        </w:rPr>
        <w:t>объекта уличной торговли на территории города Кургана</w:t>
      </w:r>
      <w:r w:rsidR="00782CF9">
        <w:rPr>
          <w:rFonts w:ascii="PT Astra Serif" w:hAnsi="PT Astra Serif"/>
          <w:b/>
          <w:sz w:val="28"/>
          <w:szCs w:val="28"/>
        </w:rPr>
        <w:t xml:space="preserve"> - 11</w:t>
      </w:r>
      <w:r w:rsidR="00096991">
        <w:rPr>
          <w:rFonts w:ascii="PT Astra Serif" w:hAnsi="PT Astra Serif"/>
          <w:b/>
          <w:sz w:val="28"/>
          <w:szCs w:val="28"/>
        </w:rPr>
        <w:t xml:space="preserve"> </w:t>
      </w:r>
    </w:p>
    <w:p w:rsidR="000D7EA9" w:rsidRDefault="00782CF9" w:rsidP="00096991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(фрукты, овощи -4</w:t>
      </w:r>
      <w:r w:rsidR="00096991" w:rsidRPr="00603303">
        <w:rPr>
          <w:rFonts w:ascii="PT Astra Serif" w:hAnsi="PT Astra Serif"/>
          <w:b/>
          <w:sz w:val="28"/>
          <w:szCs w:val="28"/>
        </w:rPr>
        <w:t>)</w:t>
      </w:r>
    </w:p>
    <w:p w:rsidR="00096991" w:rsidRDefault="00096991" w:rsidP="00096991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096991" w:rsidRPr="00553078" w:rsidRDefault="00096991" w:rsidP="00096991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1. Электронный аукцион (далее – аукцион) 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йской Федерации»,</w:t>
      </w:r>
      <w:r w:rsidRPr="00553078">
        <w:rPr>
          <w:rFonts w:ascii="PT Astra Serif" w:hAnsi="PT Astra Serif"/>
          <w:sz w:val="24"/>
          <w:szCs w:val="24"/>
        </w:rPr>
        <w:t xml:space="preserve"> постановление</w:t>
      </w:r>
      <w:r>
        <w:rPr>
          <w:rFonts w:ascii="PT Astra Serif" w:hAnsi="PT Astra Serif"/>
          <w:sz w:val="24"/>
          <w:szCs w:val="24"/>
        </w:rPr>
        <w:t>м</w:t>
      </w:r>
      <w:r w:rsidRPr="00553078">
        <w:rPr>
          <w:rFonts w:ascii="PT Astra Serif" w:hAnsi="PT Astra Serif"/>
          <w:sz w:val="24"/>
          <w:szCs w:val="24"/>
        </w:rPr>
        <w:t xml:space="preserve"> Администрации города Кургана от 26.02.2021 г. №1003 «Об утверждении Положения о порядке размещения нестационарных объектов уличной торговли и летних кафе на территории города Кургана»</w:t>
      </w:r>
      <w:r>
        <w:rPr>
          <w:rFonts w:ascii="PT Astra Serif" w:hAnsi="PT Astra Serif"/>
          <w:sz w:val="24"/>
          <w:szCs w:val="24"/>
        </w:rPr>
        <w:t xml:space="preserve">,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 «Об утверждении схемы размещения нестационарных торговых объектов на территории города Кургана на 2021-2026 годы».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2. Инициатор проведения аукциона: Департамент экономического развития, предпринимательства и торговли Администрации города Кургана.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Место нахождения: 640002, Курганская область, г. Курган, пл. Ленина, д. 1.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Почтовый адрес: 640002, Курганская область, г. Курган, пл. Ленина, д. 1.</w:t>
      </w:r>
    </w:p>
    <w:p w:rsidR="00096991" w:rsidRPr="00ED06D9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Адрес электронной почты: </w:t>
      </w:r>
      <w:hyperlink r:id="rId11">
        <w:r>
          <w:rPr>
            <w:rStyle w:val="-"/>
            <w:rFonts w:ascii="PT Astra Serif" w:hAnsi="PT Astra Serif"/>
          </w:rPr>
          <w:t>torq</w:t>
        </w:r>
        <w:r>
          <w:rPr>
            <w:rStyle w:val="-"/>
            <w:rFonts w:ascii="PT Astra Serif" w:hAnsi="PT Astra Serif"/>
            <w:lang w:val="ru-RU"/>
          </w:rPr>
          <w:t>@</w:t>
        </w:r>
        <w:r>
          <w:rPr>
            <w:rStyle w:val="-"/>
            <w:rFonts w:ascii="PT Astra Serif" w:hAnsi="PT Astra Serif"/>
          </w:rPr>
          <w:t>kurqan</w:t>
        </w:r>
        <w:r>
          <w:rPr>
            <w:rStyle w:val="-"/>
            <w:rFonts w:ascii="PT Astra Serif" w:hAnsi="PT Astra Serif"/>
            <w:lang w:val="ru-RU"/>
          </w:rPr>
          <w:t>-</w:t>
        </w:r>
        <w:r>
          <w:rPr>
            <w:rStyle w:val="-"/>
            <w:rFonts w:ascii="PT Astra Serif" w:hAnsi="PT Astra Serif"/>
          </w:rPr>
          <w:t>city</w:t>
        </w:r>
        <w:r>
          <w:rPr>
            <w:rStyle w:val="-"/>
            <w:rFonts w:ascii="PT Astra Serif" w:hAnsi="PT Astra Serif"/>
            <w:lang w:val="ru-RU"/>
          </w:rPr>
          <w:t>.</w:t>
        </w:r>
        <w:r>
          <w:rPr>
            <w:rStyle w:val="-"/>
            <w:rFonts w:ascii="PT Astra Serif" w:hAnsi="PT Astra Serif"/>
          </w:rPr>
          <w:t>ru</w:t>
        </w:r>
      </w:hyperlink>
      <w:r>
        <w:rPr>
          <w:rFonts w:ascii="PT Astra Serif" w:hAnsi="PT Astra Serif"/>
          <w:lang w:val="ru-RU"/>
        </w:rPr>
        <w:t>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доб.806.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Контактное лицо: Малоземова Елена  Николаевна.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Организатор аукциона: Департамент экономического развития, предпринимательства и торговли Администрации города Кургана (далее - Организатор аукциона).</w:t>
      </w:r>
    </w:p>
    <w:p w:rsidR="00096991" w:rsidRDefault="00096991" w:rsidP="00096991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4. Адрес электронной площадки в информационно-телекоммуникационной сети «Интернет», на которой будет проводиться Аукцион:</w:t>
      </w:r>
      <w:r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</w:rPr>
        <w:t>http://utp.sberbank-ast.ru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096991" w:rsidRDefault="00096991" w:rsidP="00096991">
      <w:pPr>
        <w:spacing w:after="0"/>
        <w:ind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>
        <w:rPr>
          <w:rFonts w:ascii="PT Astra Serif" w:eastAsia="Calibri" w:hAnsi="PT Astra Serif"/>
          <w:sz w:val="24"/>
          <w:szCs w:val="24"/>
        </w:rPr>
        <w:t xml:space="preserve"> АО «Сбербанк-АСТ» (далее – Оператор)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096991" w:rsidRDefault="00096991" w:rsidP="00096991">
      <w:pPr>
        <w:spacing w:after="0"/>
        <w:ind w:firstLine="709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 w:rsidRPr="0015305A">
        <w:rPr>
          <w:rFonts w:ascii="PT Astra Serif" w:hAnsi="PT Astra Serif"/>
          <w:sz w:val="24"/>
          <w:szCs w:val="24"/>
        </w:rPr>
        <w:t>https://utp.sberbank-ast.ru/AP/NBT/Index/0/0/0/0</w:t>
      </w:r>
      <w:r>
        <w:rPr>
          <w:rFonts w:ascii="PT Astra Serif" w:hAnsi="PT Astra Serif"/>
          <w:sz w:val="24"/>
          <w:szCs w:val="24"/>
        </w:rPr>
        <w:t>.</w:t>
      </w:r>
    </w:p>
    <w:p w:rsidR="00096991" w:rsidRDefault="00096991" w:rsidP="00096991">
      <w:pPr>
        <w:spacing w:after="0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br/>
      </w:r>
      <w:r w:rsidRPr="0015305A">
        <w:rPr>
          <w:rFonts w:ascii="PT Astra Serif" w:hAnsi="PT Astra Serif"/>
          <w:sz w:val="24"/>
          <w:szCs w:val="24"/>
        </w:rPr>
        <w:t>https://utp.sberbank-ast.ru/AP/NBT/Index/0/0/0/0</w:t>
      </w:r>
      <w:r>
        <w:rPr>
          <w:rFonts w:ascii="PT Astra Serif" w:hAnsi="PT Astra Serif"/>
          <w:sz w:val="24"/>
          <w:szCs w:val="24"/>
        </w:rPr>
        <w:t>.</w:t>
      </w:r>
    </w:p>
    <w:p w:rsidR="00096991" w:rsidRDefault="00096991" w:rsidP="00096991">
      <w:pPr>
        <w:spacing w:after="0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 w:rsidRPr="0015305A">
        <w:rPr>
          <w:rFonts w:ascii="PT Astra Serif" w:eastAsia="Calibri" w:hAnsi="PT Astra Serif"/>
          <w:sz w:val="24"/>
          <w:szCs w:val="24"/>
        </w:rPr>
        <w:t>https://utp.sberbank-ast.ru/AP/NBT/Index/0/0/0/0</w:t>
      </w:r>
      <w:r>
        <w:rPr>
          <w:rFonts w:ascii="PT Astra Serif" w:eastAsia="Calibri" w:hAnsi="PT Astra Serif"/>
          <w:sz w:val="24"/>
          <w:szCs w:val="24"/>
        </w:rPr>
        <w:t>.</w:t>
      </w:r>
    </w:p>
    <w:p w:rsidR="009F5C31" w:rsidRDefault="00096991" w:rsidP="00096991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5. Предмет аукциона: </w:t>
      </w:r>
      <w:r>
        <w:rPr>
          <w:rFonts w:ascii="PT Astra Serif" w:hAnsi="PT Astra Serif"/>
          <w:iCs/>
          <w:sz w:val="24"/>
          <w:szCs w:val="24"/>
        </w:rPr>
        <w:t xml:space="preserve">право заключения договора на размещение нестационарного объекта уличной торговли на территории города Кургана </w:t>
      </w:r>
      <w:r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города Кургана на 2021-2026 годы, утвержденной</w:t>
      </w:r>
      <w:r w:rsidRP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 г. №4697</w:t>
      </w:r>
      <w:r>
        <w:rPr>
          <w:rFonts w:ascii="PT Astra Serif" w:hAnsi="PT Astra Serif"/>
          <w:iCs/>
          <w:sz w:val="24"/>
          <w:szCs w:val="24"/>
          <w:lang w:eastAsia="ru-RU"/>
        </w:rPr>
        <w:t xml:space="preserve">), (далее - Договор).       </w:t>
      </w:r>
      <w:r w:rsidR="009F5C31">
        <w:rPr>
          <w:rFonts w:ascii="PT Astra Serif" w:hAnsi="PT Astra Serif"/>
          <w:iCs/>
          <w:sz w:val="24"/>
          <w:szCs w:val="24"/>
          <w:lang w:eastAsia="ru-RU"/>
        </w:rPr>
        <w:t xml:space="preserve">       </w:t>
      </w:r>
      <w:r w:rsidR="009F5C31">
        <w:rPr>
          <w:rFonts w:ascii="PT Astra Serif" w:hAnsi="PT Astra Serif"/>
          <w:iCs/>
          <w:sz w:val="24"/>
          <w:szCs w:val="24"/>
          <w:lang w:eastAsia="ru-RU"/>
        </w:rPr>
        <w:tab/>
      </w:r>
    </w:p>
    <w:p w:rsidR="009F5C31" w:rsidRDefault="009F5C31" w:rsidP="009F5C31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  <w:t>Таблица  1</w:t>
      </w:r>
    </w:p>
    <w:tbl>
      <w:tblPr>
        <w:tblW w:w="10348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160"/>
        <w:gridCol w:w="850"/>
        <w:gridCol w:w="1559"/>
        <w:gridCol w:w="1985"/>
        <w:gridCol w:w="1101"/>
        <w:gridCol w:w="2126"/>
      </w:tblGrid>
      <w:tr w:rsidR="00782CF9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2CF9" w:rsidRPr="007E2BB7" w:rsidRDefault="00782CF9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№ лота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2CF9" w:rsidRPr="007E2BB7" w:rsidRDefault="00782CF9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Адресный ориентир торгового места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2CF9" w:rsidRPr="007E2BB7" w:rsidRDefault="00782CF9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Номер в схеме НТО*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2CF9" w:rsidRPr="007E2BB7" w:rsidRDefault="00782CF9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Вид объекта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2CF9" w:rsidRPr="007E2BB7" w:rsidRDefault="00782CF9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Специализация торгового объекта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2CF9" w:rsidRPr="007E2BB7" w:rsidRDefault="00782CF9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Площадь объекта, кв.м.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2CF9" w:rsidRPr="007E2BB7" w:rsidRDefault="00782CF9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Срок действия Договора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№ 8а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3 микрорайон, в районе здания № 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№ 3А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Бажова, в районе здания N 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Дзержинского, в районе здания N 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 xml:space="preserve">К.Мяготина, в </w:t>
            </w:r>
            <w:r w:rsidRPr="007E2BB7">
              <w:rPr>
                <w:rFonts w:ascii="PT Astra Serif" w:hAnsi="PT Astra Serif" w:cs="Calibri"/>
                <w:sz w:val="24"/>
                <w:szCs w:val="24"/>
              </w:rPr>
              <w:lastRenderedPageBreak/>
              <w:t>районе здания № 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lastRenderedPageBreak/>
              <w:t>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 xml:space="preserve">торговая </w:t>
            </w:r>
            <w:r w:rsidRPr="007E2BB7">
              <w:rPr>
                <w:rFonts w:ascii="PT Astra Serif" w:hAnsi="PT Astra Serif"/>
                <w:sz w:val="24"/>
                <w:szCs w:val="24"/>
              </w:rPr>
              <w:lastRenderedPageBreak/>
              <w:t>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lastRenderedPageBreak/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01.05.2022г.-</w:t>
            </w:r>
            <w:r w:rsidRPr="007E2BB7">
              <w:rPr>
                <w:rFonts w:ascii="PT Astra Serif" w:hAnsi="PT Astra Serif"/>
                <w:sz w:val="24"/>
                <w:szCs w:val="24"/>
              </w:rPr>
              <w:lastRenderedPageBreak/>
              <w:t>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К.Мяготина, в районе здания № 145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Конституции, в районе здания № 51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Красина, в районе здания № 31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Красина, в районе здания № 52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Куйбышева, в районе здания № 108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Куйбышева, в районе здания № 114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Микрорайон Глинки, в районе остановки "Микрорайон Глинки"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п. Керамзитный, в районе здания № 5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Профсоюзная, в районе здания № 5</w:t>
            </w: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50.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Советская, в районе здания № 39</w:t>
            </w: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Станционная, в районе здания № 40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  <w:tr w:rsidR="006A0A1C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numPr>
                <w:ilvl w:val="0"/>
                <w:numId w:val="15"/>
              </w:numPr>
              <w:tabs>
                <w:tab w:val="clear" w:pos="208"/>
                <w:tab w:val="num" w:pos="0"/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Шоссе Ботаническое, в районе въезда в СНТ «Черемушки-4»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0A1C" w:rsidRPr="007E2BB7" w:rsidRDefault="006A0A1C" w:rsidP="005E72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7E2BB7">
              <w:rPr>
                <w:rFonts w:ascii="PT Astra Serif" w:hAnsi="PT Astra Serif" w:cs="Calibri"/>
                <w:sz w:val="24"/>
                <w:szCs w:val="24"/>
              </w:rPr>
              <w:t>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E2BB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A1C" w:rsidRPr="007E2BB7" w:rsidRDefault="006A0A1C" w:rsidP="005E724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01.06</w:t>
            </w:r>
            <w:r w:rsidRPr="007E2BB7">
              <w:rPr>
                <w:rFonts w:ascii="PT Astra Serif" w:hAnsi="PT Astra Serif"/>
                <w:sz w:val="24"/>
                <w:szCs w:val="24"/>
              </w:rPr>
              <w:t>.2022г.-31.10.2022 г.</w:t>
            </w:r>
          </w:p>
        </w:tc>
      </w:tr>
    </w:tbl>
    <w:p w:rsidR="007E2BB7" w:rsidRDefault="007E2BB7" w:rsidP="007E2BB7">
      <w:pPr>
        <w:tabs>
          <w:tab w:val="left" w:pos="709"/>
          <w:tab w:val="left" w:pos="2472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7E2BB7" w:rsidRDefault="007E2BB7" w:rsidP="007E2BB7">
      <w:pPr>
        <w:pStyle w:val="af1"/>
        <w:spacing w:beforeAutospacing="0" w:after="0"/>
        <w:jc w:val="both"/>
        <w:rPr>
          <w:rFonts w:ascii="PT Astra Serif" w:hAnsi="PT Astra Serif"/>
        </w:rPr>
      </w:pPr>
      <w:r w:rsidRPr="008E3C22">
        <w:rPr>
          <w:rFonts w:ascii="PT Astra Serif" w:hAnsi="PT Astra Serif"/>
        </w:rPr>
        <w:t xml:space="preserve">* - номер нестационарного объекта уличной торговли в схеме размещения нестационарных торговых объектов на территории города Кургана, утвержденной постановлением Администрации города Кургана </w:t>
      </w:r>
      <w:r w:rsidRPr="001A78C3">
        <w:rPr>
          <w:rFonts w:ascii="PT Astra Serif" w:hAnsi="PT Astra Serif"/>
        </w:rPr>
        <w:t>от 13.08.2020г. №4697.</w:t>
      </w:r>
    </w:p>
    <w:p w:rsidR="007E2BB7" w:rsidRPr="004A7F77" w:rsidRDefault="007E2BB7" w:rsidP="007E2BB7">
      <w:pPr>
        <w:pStyle w:val="af1"/>
        <w:spacing w:beforeAutospacing="0" w:after="0"/>
        <w:ind w:firstLine="708"/>
        <w:jc w:val="both"/>
        <w:rPr>
          <w:rFonts w:ascii="PT Astra Serif" w:hAnsi="PT Astra Serif"/>
        </w:rPr>
      </w:pPr>
      <w:r w:rsidRPr="004A7F77">
        <w:rPr>
          <w:rFonts w:ascii="PT Astra Serif" w:hAnsi="PT Astra Serif"/>
        </w:rPr>
        <w:t>Тип размещаемого нестационарного торгового объекта - торговая палатка.</w:t>
      </w:r>
    </w:p>
    <w:p w:rsidR="007E2BB7" w:rsidRPr="004A7F77" w:rsidRDefault="007E2BB7" w:rsidP="007E2BB7">
      <w:pPr>
        <w:pStyle w:val="af1"/>
        <w:spacing w:beforeAutospacing="0" w:after="0"/>
        <w:ind w:firstLine="708"/>
        <w:jc w:val="both"/>
        <w:rPr>
          <w:rFonts w:ascii="PT Astra Serif" w:hAnsi="PT Astra Serif"/>
        </w:rPr>
      </w:pPr>
      <w:r w:rsidRPr="004A7F77">
        <w:rPr>
          <w:rFonts w:ascii="PT Astra Serif" w:hAnsi="PT Astra Serif"/>
        </w:rPr>
        <w:t xml:space="preserve">Размещаемый объект должен соответствовать требованиям к внешнему виду и конструктивным особенностям нестационарного объекта уличной торговли </w:t>
      </w:r>
      <w:r>
        <w:rPr>
          <w:rFonts w:ascii="PT Astra Serif" w:hAnsi="PT Astra Serif"/>
        </w:rPr>
        <w:t>овощами и фруктами (приложение 5</w:t>
      </w:r>
      <w:r w:rsidRPr="004A7F77">
        <w:rPr>
          <w:rFonts w:ascii="PT Astra Serif" w:hAnsi="PT Astra Serif"/>
        </w:rPr>
        <w:t xml:space="preserve"> к аукционной документации).</w:t>
      </w:r>
    </w:p>
    <w:p w:rsidR="007E2BB7" w:rsidRDefault="007E2BB7" w:rsidP="007E2BB7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6.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Договора определена в соответствии с Методикой </w:t>
      </w:r>
      <w:r>
        <w:rPr>
          <w:rFonts w:ascii="PT Astra Serif" w:hAnsi="PT Astra Serif"/>
          <w:bCs/>
          <w:sz w:val="24"/>
          <w:szCs w:val="24"/>
          <w:lang w:val="ru-RU" w:eastAsia="ru-RU"/>
        </w:rPr>
        <w:t xml:space="preserve">определения </w:t>
      </w:r>
      <w:r>
        <w:rPr>
          <w:rFonts w:ascii="PT Astra Serif" w:hAnsi="PT Astra Serif"/>
          <w:sz w:val="24"/>
          <w:szCs w:val="24"/>
          <w:lang w:val="ru-RU" w:eastAsia="ru-RU"/>
        </w:rPr>
        <w:t>размера за размещение нестационарного объекта уличной торговли, утвержденной постановлением Администрации города Кургана от 30.07.2021 г. №5419 (приложение 1 к аукционной документации).</w:t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 xml:space="preserve">                                                                                      Таблица 2</w:t>
      </w:r>
    </w:p>
    <w:tbl>
      <w:tblPr>
        <w:tblW w:w="10348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4253"/>
        <w:gridCol w:w="2126"/>
        <w:gridCol w:w="1276"/>
        <w:gridCol w:w="2126"/>
      </w:tblGrid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7F016D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7F016D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7F016D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Начальная (минимальная) цена права заключения договора, руб.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7F016D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Задаток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7F016D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Шаг аукциона, руб. (20%)</w:t>
            </w:r>
          </w:p>
          <w:p w:rsidR="007E2BB7" w:rsidRPr="007F016D" w:rsidRDefault="007E2BB7" w:rsidP="007E2BB7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 микрорайон, в районе здания № 8а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27300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1365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lastRenderedPageBreak/>
              <w:t>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3 микрорайон, в районе здания №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27300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1365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6 микрорайон, в районе здания № 3А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27300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1365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Бажова, в районе здания N 140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23400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1170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Дзержинского, в районе здания N 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23400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1170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К.Мяготина, в районе здания № 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54600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2730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К.Мяготина, в районе здания № 145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54600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2730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8.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Конституции, в районе здания № 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27300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1365</w:t>
            </w:r>
          </w:p>
        </w:tc>
      </w:tr>
      <w:tr w:rsidR="007E2BB7" w:rsidRPr="009D2E5F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9.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Красина, в районе здания № 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30450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1523</w:t>
            </w:r>
          </w:p>
        </w:tc>
      </w:tr>
      <w:tr w:rsidR="007E2BB7" w:rsidRPr="009D2E5F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Красина, в районе здания № 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30451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1523</w:t>
            </w:r>
          </w:p>
        </w:tc>
      </w:tr>
      <w:tr w:rsidR="007E2BB7" w:rsidRPr="009D2E5F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Куйбышева, в районе здания № 108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54600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2730</w:t>
            </w:r>
          </w:p>
        </w:tc>
      </w:tr>
      <w:tr w:rsidR="007E2BB7" w:rsidRPr="009D2E5F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Куйбышева, в районе здания № 114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30450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9D2E5F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9D2E5F">
              <w:rPr>
                <w:rFonts w:ascii="PT Astra Serif" w:hAnsi="PT Astra Serif" w:cs="Calibri"/>
                <w:color w:val="000000"/>
                <w:sz w:val="26"/>
                <w:szCs w:val="26"/>
              </w:rPr>
              <w:t>1523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Микрорайон Глинки, в районе остановки "Микрорайон Глинки"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23400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1170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п. Керамзитный, в районе здания № 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23400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1170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Профсоюзная, в районе здания № 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23400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1170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Советская, в районе здания № 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30450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1523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Станционная, в районе здания № 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30450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1523</w:t>
            </w:r>
          </w:p>
        </w:tc>
      </w:tr>
      <w:tr w:rsidR="007E2BB7" w:rsidRPr="007F016D" w:rsidTr="007E2BB7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18.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/>
                <w:color w:val="000000"/>
                <w:sz w:val="26"/>
                <w:szCs w:val="26"/>
              </w:rPr>
              <w:t>Шоссе Ботаническое, в районе въезда в СНТ «Черемушки-4»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23400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25000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2BB7" w:rsidRPr="007F016D" w:rsidRDefault="007E2BB7" w:rsidP="007E2BB7">
            <w:pPr>
              <w:spacing w:after="0"/>
              <w:jc w:val="center"/>
              <w:rPr>
                <w:rFonts w:ascii="PT Astra Serif" w:hAnsi="PT Astra Serif" w:cs="Calibri"/>
                <w:color w:val="000000"/>
                <w:sz w:val="26"/>
                <w:szCs w:val="26"/>
              </w:rPr>
            </w:pPr>
            <w:r w:rsidRPr="007F016D">
              <w:rPr>
                <w:rFonts w:ascii="PT Astra Serif" w:hAnsi="PT Astra Serif" w:cs="Calibri"/>
                <w:color w:val="000000"/>
                <w:sz w:val="26"/>
                <w:szCs w:val="26"/>
              </w:rPr>
              <w:t>1170</w:t>
            </w:r>
          </w:p>
        </w:tc>
      </w:tr>
    </w:tbl>
    <w:p w:rsidR="007E2BB7" w:rsidRDefault="007E2BB7" w:rsidP="007E2BB7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0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7E2BB7" w:rsidRDefault="007E2BB7" w:rsidP="007E2BB7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>
        <w:rPr>
          <w:rFonts w:ascii="PT Astra Serif" w:hAnsi="PT Astra Serif"/>
          <w:sz w:val="24"/>
          <w:szCs w:val="24"/>
        </w:rPr>
        <w:tab/>
        <w:t xml:space="preserve">     7. Сумма задатка для участия в аукционе определяется Организатором аукциона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2" w:tgtFrame="_blank" w:history="1">
        <w:r w:rsidRPr="00C254C2">
          <w:rPr>
            <w:rStyle w:val="af6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 w:rsidRPr="00C254C2"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pStyle w:val="textbastxt0"/>
        <w:ind w:firstLine="709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     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  <w:b/>
        </w:rPr>
        <w:t xml:space="preserve">Разъяснение </w:t>
      </w:r>
      <w:r w:rsidR="00837822">
        <w:rPr>
          <w:rFonts w:ascii="PT Astra Serif" w:hAnsi="PT Astra Serif"/>
          <w:b/>
        </w:rPr>
        <w:t>а</w:t>
      </w:r>
      <w:r w:rsidR="00C94A67">
        <w:rPr>
          <w:rFonts w:ascii="PT Astra Serif" w:hAnsi="PT Astra Serif"/>
          <w:b/>
        </w:rPr>
        <w:t>укцион</w:t>
      </w:r>
      <w:r>
        <w:rPr>
          <w:rFonts w:ascii="PT Astra Serif" w:hAnsi="PT Astra Serif"/>
          <w:b/>
        </w:rPr>
        <w:t>ной документации</w:t>
      </w:r>
    </w:p>
    <w:p w:rsidR="00A27C9F" w:rsidRDefault="00A27C9F">
      <w:pPr>
        <w:pStyle w:val="textbastxt0"/>
        <w:ind w:firstLine="709"/>
        <w:jc w:val="center"/>
        <w:rPr>
          <w:rFonts w:ascii="PT Astra Serif" w:hAnsi="PT Astra Serif"/>
          <w:b/>
        </w:rPr>
      </w:pPr>
    </w:p>
    <w:p w:rsidR="00A27C9F" w:rsidRPr="00034EB1" w:rsidRDefault="00837822">
      <w:pPr>
        <w:pStyle w:val="TextBasTxt"/>
        <w:ind w:firstLine="708"/>
        <w:rPr>
          <w:rFonts w:ascii="PT Astra Serif" w:hAnsi="PT Astra Serif"/>
        </w:rPr>
      </w:pPr>
      <w:r>
        <w:rPr>
          <w:rFonts w:ascii="PT Astra Serif" w:hAnsi="PT Astra Serif"/>
        </w:rPr>
        <w:t xml:space="preserve">8. </w:t>
      </w:r>
      <w:r w:rsidR="00034EB1" w:rsidRPr="00034EB1">
        <w:rPr>
          <w:rFonts w:ascii="PT Astra Serif" w:hAnsi="PT Astra Serif"/>
        </w:rPr>
        <w:t>Любой претендент вправе направить в письменной форме Организатору аукциона запрос о разъяснении положений аукционной документации.</w:t>
      </w:r>
    </w:p>
    <w:p w:rsidR="00034EB1" w:rsidRPr="00034EB1" w:rsidRDefault="00034EB1" w:rsidP="00034EB1">
      <w:pPr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034EB1">
        <w:rPr>
          <w:rFonts w:ascii="PT Astra Serif" w:hAnsi="PT Astra Serif"/>
          <w:sz w:val="24"/>
          <w:szCs w:val="24"/>
        </w:rPr>
        <w:t>В течение двух рабочих дней со дня поступления указанного запроса Организатор обязан направить в письменной форме разъяснения положений документации, если указанный запрос поступил Организатору не позднее пяти рабочих дней до дня окончания срока подачи заявок на участие в аукционе.</w:t>
      </w:r>
    </w:p>
    <w:p w:rsidR="00A27C9F" w:rsidRPr="00747F27" w:rsidRDefault="00ED06D9" w:rsidP="00271864">
      <w:pPr>
        <w:pStyle w:val="ae"/>
        <w:tabs>
          <w:tab w:val="left" w:pos="708"/>
          <w:tab w:val="left" w:pos="3817"/>
        </w:tabs>
        <w:spacing w:before="0" w:after="0"/>
        <w:ind w:left="0" w:right="0" w:firstLine="709"/>
        <w:jc w:val="center"/>
        <w:rPr>
          <w:rFonts w:ascii="PT Astra Serif" w:hAnsi="PT Astra Serif"/>
          <w:b/>
          <w:sz w:val="24"/>
          <w:szCs w:val="24"/>
          <w:lang w:val="ru-RU"/>
        </w:rPr>
      </w:pPr>
      <w:r w:rsidRPr="00747F27">
        <w:rPr>
          <w:rFonts w:ascii="PT Astra Serif" w:hAnsi="PT Astra Serif"/>
          <w:b/>
          <w:sz w:val="24"/>
          <w:szCs w:val="24"/>
          <w:lang w:val="ru-RU"/>
        </w:rPr>
        <w:t>Основные термины и определения</w:t>
      </w:r>
    </w:p>
    <w:p w:rsidR="00A27C9F" w:rsidRDefault="00A27C9F">
      <w:pPr>
        <w:spacing w:after="0" w:line="240" w:lineRule="auto"/>
        <w:ind w:left="720"/>
        <w:rPr>
          <w:rFonts w:ascii="PT Astra Serif" w:hAnsi="PT Astra Serif"/>
          <w:b/>
          <w:sz w:val="24"/>
          <w:szCs w:val="24"/>
        </w:rPr>
      </w:pP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Д</w:t>
      </w:r>
      <w:r w:rsidR="00E53592">
        <w:rPr>
          <w:rFonts w:ascii="PT Astra Serif" w:hAnsi="PT Astra Serif"/>
          <w:sz w:val="24"/>
          <w:szCs w:val="24"/>
        </w:rPr>
        <w:t>ля целей настоящего</w:t>
      </w:r>
      <w:r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применяются следующие основные термины и определения:</w:t>
      </w:r>
    </w:p>
    <w:p w:rsidR="00A27C9F" w:rsidRDefault="00C94A6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Аукцион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 xml:space="preserve">ная документация - </w:t>
      </w:r>
      <w:r w:rsidR="00ED06D9">
        <w:rPr>
          <w:rFonts w:ascii="PT Astra Serif" w:hAnsi="PT Astra Serif"/>
          <w:sz w:val="24"/>
          <w:szCs w:val="24"/>
          <w:lang w:eastAsia="ru-RU"/>
        </w:rPr>
        <w:t>комплект документов, разрабатыва</w:t>
      </w:r>
      <w:r w:rsidR="00837822">
        <w:rPr>
          <w:rFonts w:ascii="PT Astra Serif" w:hAnsi="PT Astra Serif"/>
          <w:sz w:val="24"/>
          <w:szCs w:val="24"/>
          <w:lang w:eastAsia="ru-RU"/>
        </w:rPr>
        <w:t>емый Организатором 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а, содержащий инф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ормацию о предмете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а, условиях и порядке его проведения, условиях и сроке подписания </w:t>
      </w:r>
      <w:r w:rsidR="005F2699">
        <w:rPr>
          <w:rFonts w:ascii="PT Astra Serif" w:hAnsi="PT Astra Serif"/>
          <w:sz w:val="24"/>
          <w:szCs w:val="24"/>
          <w:lang w:eastAsia="ru-RU"/>
        </w:rPr>
        <w:t>Договор</w:t>
      </w:r>
      <w:r w:rsidR="00837822">
        <w:rPr>
          <w:rFonts w:ascii="PT Astra Serif" w:hAnsi="PT Astra Serif"/>
          <w:sz w:val="24"/>
          <w:szCs w:val="24"/>
          <w:lang w:eastAsia="ru-RU"/>
        </w:rPr>
        <w:t>а</w:t>
      </w:r>
      <w:r w:rsidR="00ED06D9">
        <w:rPr>
          <w:rFonts w:ascii="PT Astra Serif" w:hAnsi="PT Astra Serif"/>
          <w:sz w:val="24"/>
          <w:szCs w:val="24"/>
          <w:lang w:eastAsia="ru-RU"/>
        </w:rPr>
        <w:t>.</w:t>
      </w:r>
    </w:p>
    <w:p w:rsidR="00A27C9F" w:rsidRDefault="00C94A6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Аукцион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>ная комиссия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 – комиссия, создава</w:t>
      </w:r>
      <w:r w:rsidR="00837822">
        <w:rPr>
          <w:rFonts w:ascii="PT Astra Serif" w:hAnsi="PT Astra Serif"/>
          <w:sz w:val="24"/>
          <w:szCs w:val="24"/>
          <w:lang w:eastAsia="ru-RU"/>
        </w:rPr>
        <w:t>емая Организатором 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а для проведения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Единственный участник</w:t>
      </w:r>
      <w:r>
        <w:rPr>
          <w:rFonts w:ascii="PT Astra Serif" w:hAnsi="PT Astra Serif"/>
          <w:sz w:val="24"/>
          <w:szCs w:val="24"/>
          <w:lang w:eastAsia="ru-RU"/>
        </w:rPr>
        <w:t xml:space="preserve"> – лицо, подавшее единственную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 заявку на участие в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е, в случае, если указанная </w:t>
      </w:r>
      <w:r w:rsidR="005F2699">
        <w:rPr>
          <w:rFonts w:ascii="PT Astra Serif" w:hAnsi="PT Astra Serif"/>
          <w:sz w:val="24"/>
          <w:szCs w:val="24"/>
          <w:lang w:eastAsia="ru-RU"/>
        </w:rPr>
        <w:t>Заявка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 на участие в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 соответствует требованиям и условиям, п</w:t>
      </w:r>
      <w:r w:rsidR="00E53592">
        <w:rPr>
          <w:rFonts w:ascii="PT Astra Serif" w:hAnsi="PT Astra Serif"/>
          <w:sz w:val="24"/>
          <w:szCs w:val="24"/>
          <w:lang w:eastAsia="ru-RU"/>
        </w:rPr>
        <w:t>редусмотренным д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окументацией об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е, а также лицо, признанное единственным участником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Закрытая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</w:t>
      </w:r>
      <w:r w:rsidR="00E53592">
        <w:rPr>
          <w:rFonts w:ascii="PT Astra Serif" w:hAnsi="PT Astra Serif"/>
          <w:sz w:val="24"/>
          <w:szCs w:val="24"/>
          <w:lang w:eastAsia="ru-RU"/>
        </w:rPr>
        <w:t>щадке: Организатор 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 и участники продажи, позволяющий пользователям получить доступ к информации и выполнять определенные действия.</w:t>
      </w:r>
    </w:p>
    <w:p w:rsidR="00A27C9F" w:rsidRDefault="005F269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Заявка</w:t>
      </w:r>
      <w:r w:rsidR="00837822">
        <w:rPr>
          <w:rFonts w:ascii="PT Astra Serif" w:hAnsi="PT Astra Serif"/>
          <w:b/>
          <w:sz w:val="24"/>
          <w:szCs w:val="24"/>
          <w:lang w:eastAsia="ru-RU"/>
        </w:rPr>
        <w:t xml:space="preserve"> на участие в </w:t>
      </w:r>
      <w:r w:rsidR="000409F7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 xml:space="preserve">е – </w:t>
      </w:r>
      <w:r w:rsidR="00ED06D9">
        <w:rPr>
          <w:rFonts w:ascii="PT Astra Serif" w:hAnsi="PT Astra Serif"/>
          <w:sz w:val="24"/>
          <w:szCs w:val="24"/>
          <w:lang w:eastAsia="ru-RU"/>
        </w:rPr>
        <w:t>является акцептом оферты, содержание которого соответ</w:t>
      </w:r>
      <w:r w:rsidR="00E53592">
        <w:rPr>
          <w:rFonts w:ascii="PT Astra Serif" w:hAnsi="PT Astra Serif"/>
          <w:sz w:val="24"/>
          <w:szCs w:val="24"/>
          <w:lang w:eastAsia="ru-RU"/>
        </w:rPr>
        <w:t>ствует условиям, установленным д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окументацией об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е, и поданным в срок и</w:t>
      </w:r>
      <w:r w:rsidR="000409F7">
        <w:rPr>
          <w:rFonts w:ascii="PT Astra Serif" w:hAnsi="PT Astra Serif"/>
          <w:sz w:val="24"/>
          <w:szCs w:val="24"/>
          <w:lang w:eastAsia="ru-RU"/>
        </w:rPr>
        <w:t xml:space="preserve"> по форме, также установленной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 д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окументацией об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е.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lastRenderedPageBreak/>
        <w:t>«</w:t>
      </w:r>
      <w:r>
        <w:rPr>
          <w:rFonts w:ascii="PT Astra Serif" w:hAnsi="PT Astra Serif"/>
          <w:b/>
          <w:sz w:val="24"/>
          <w:szCs w:val="24"/>
          <w:lang w:eastAsia="ru-RU"/>
        </w:rPr>
        <w:t>Личный кабинет»</w:t>
      </w:r>
      <w:r>
        <w:rPr>
          <w:rFonts w:ascii="PT Astra Serif" w:hAnsi="PT Astra Serif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Лот</w:t>
      </w:r>
      <w:r>
        <w:rPr>
          <w:rFonts w:ascii="PT Astra Serif" w:hAnsi="PT Astra Serif"/>
          <w:sz w:val="24"/>
          <w:szCs w:val="24"/>
          <w:lang w:eastAsia="ru-RU"/>
        </w:rPr>
        <w:t xml:space="preserve"> – </w:t>
      </w:r>
      <w:r>
        <w:rPr>
          <w:rFonts w:ascii="PT Astra Serif" w:hAnsi="PT Astra Serif"/>
          <w:sz w:val="24"/>
          <w:szCs w:val="24"/>
        </w:rPr>
        <w:t xml:space="preserve">право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</w:t>
      </w:r>
      <w:r>
        <w:rPr>
          <w:rFonts w:ascii="PT Astra Serif" w:hAnsi="PT Astra Serif"/>
          <w:sz w:val="24"/>
          <w:szCs w:val="24"/>
          <w:lang w:eastAsia="ru-RU"/>
        </w:rPr>
        <w:t>реализуемое в ходе проведения одной процедуры продажи (</w:t>
      </w:r>
      <w:r w:rsidR="00726803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а).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b/>
          <w:sz w:val="24"/>
          <w:szCs w:val="24"/>
          <w:lang w:val="ru-RU" w:eastAsia="ru-RU"/>
        </w:rPr>
        <w:t xml:space="preserve">Организатор </w:t>
      </w:r>
      <w:r w:rsidR="00837822">
        <w:rPr>
          <w:rFonts w:ascii="PT Astra Serif" w:hAnsi="PT Astra Serif"/>
          <w:b/>
          <w:sz w:val="24"/>
          <w:szCs w:val="24"/>
          <w:lang w:val="ru-RU"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val="ru-RU"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val="ru-RU" w:eastAsia="ru-RU"/>
        </w:rPr>
        <w:t xml:space="preserve">а - </w:t>
      </w:r>
      <w:r>
        <w:rPr>
          <w:rFonts w:ascii="PT Astra Serif" w:hAnsi="PT Astra Serif"/>
          <w:sz w:val="24"/>
          <w:szCs w:val="24"/>
          <w:lang w:val="ru-RU"/>
        </w:rPr>
        <w:t>Департамент экономического развития, предпринимательства и торговли Администрации города Кургана.</w:t>
      </w:r>
    </w:p>
    <w:p w:rsidR="00A27C9F" w:rsidRDefault="00ED06D9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 Оператор</w:t>
      </w:r>
      <w:r w:rsidR="00837822">
        <w:rPr>
          <w:rFonts w:ascii="PT Astra Serif" w:hAnsi="PT Astra Serif"/>
          <w:b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– </w:t>
      </w:r>
      <w:r>
        <w:rPr>
          <w:rFonts w:ascii="PT Astra Serif" w:hAnsi="PT Astra Serif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площадка),  обеспе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чивающее проведение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ов в соответствии с законодательством РФ.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Открытая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Предмет 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а – </w:t>
      </w:r>
      <w:r>
        <w:rPr>
          <w:rFonts w:ascii="PT Astra Serif" w:hAnsi="PT Astra Serif"/>
          <w:sz w:val="24"/>
          <w:szCs w:val="24"/>
        </w:rPr>
        <w:t xml:space="preserve">право заключения </w:t>
      </w:r>
      <w:r w:rsidR="00E53592">
        <w:rPr>
          <w:rFonts w:ascii="PT Astra Serif" w:hAnsi="PT Astra Serif"/>
          <w:sz w:val="24"/>
          <w:szCs w:val="24"/>
        </w:rPr>
        <w:t>д</w:t>
      </w:r>
      <w:r w:rsidR="005F2699">
        <w:rPr>
          <w:rFonts w:ascii="PT Astra Serif" w:hAnsi="PT Astra Serif"/>
          <w:sz w:val="24"/>
          <w:szCs w:val="24"/>
        </w:rPr>
        <w:t>оговор</w:t>
      </w:r>
      <w:r>
        <w:rPr>
          <w:rFonts w:ascii="PT Astra Serif" w:hAnsi="PT Astra Serif"/>
          <w:sz w:val="24"/>
          <w:szCs w:val="24"/>
        </w:rPr>
        <w:t xml:space="preserve">а на </w:t>
      </w:r>
      <w:r>
        <w:rPr>
          <w:rFonts w:ascii="PT Astra Serif" w:hAnsi="PT Astra Serif"/>
          <w:iCs/>
          <w:sz w:val="24"/>
          <w:szCs w:val="24"/>
          <w:lang w:eastAsia="ru-RU"/>
        </w:rPr>
        <w:t>размещение  нестационарного торгового объекта</w:t>
      </w:r>
      <w:r>
        <w:rPr>
          <w:rFonts w:ascii="PT Astra Serif" w:hAnsi="PT Astra Serif"/>
          <w:sz w:val="24"/>
          <w:szCs w:val="24"/>
          <w:lang w:eastAsia="ru-RU"/>
        </w:rPr>
        <w:t>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Претендент</w:t>
      </w:r>
      <w:r>
        <w:rPr>
          <w:rFonts w:ascii="PT Astra Serif" w:hAnsi="PT Astra Serif"/>
          <w:sz w:val="24"/>
          <w:szCs w:val="24"/>
          <w:lang w:eastAsia="ru-RU"/>
        </w:rPr>
        <w:t xml:space="preserve"> - юридическое лицо независимо от организационно - правовой формы, формы собственности, места нахождения и места происхождения капитала или индивидуальный предприниматель, являющиеся субъектами торговли и подавшие заявку на участие в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Победитель 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 xml:space="preserve"> – участник </w:t>
      </w:r>
      <w:r w:rsidR="00E53592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а, предложивший наиболее высокую цену.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Регистрация на электронной площадке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Сайт</w:t>
      </w:r>
      <w:r>
        <w:rPr>
          <w:rFonts w:ascii="PT Astra Serif" w:hAnsi="PT Astra Serif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Участник, сделавший предпоследнее предложение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о цене </w:t>
      </w:r>
      <w:r w:rsidR="000409F7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 xml:space="preserve"> - участник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а, сделавший предпоследнее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 предложение о цене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частник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 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претендент, до</w:t>
      </w:r>
      <w:r w:rsidR="00E53592">
        <w:rPr>
          <w:rFonts w:ascii="PT Astra Serif" w:hAnsi="PT Astra Serif"/>
          <w:sz w:val="24"/>
          <w:szCs w:val="24"/>
          <w:lang w:eastAsia="ru-RU"/>
        </w:rPr>
        <w:t>пущенный к участию в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е.</w:t>
      </w:r>
    </w:p>
    <w:p w:rsidR="00A27C9F" w:rsidRDefault="006E4DF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«Шаг 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 xml:space="preserve">а» 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- </w:t>
      </w:r>
      <w:r>
        <w:rPr>
          <w:rFonts w:ascii="PT Astra Serif" w:hAnsi="PT Astra Serif"/>
          <w:sz w:val="24"/>
          <w:szCs w:val="24"/>
          <w:lang w:eastAsia="ru-RU"/>
        </w:rPr>
        <w:t>величина повышения начальной (минимальной) цены права заключения Договора, указывается в аукционной документации и устанавливается в размере не менее 5% от начальной (минимальной) цены права заключения Договора;</w:t>
      </w:r>
    </w:p>
    <w:p w:rsidR="00837822" w:rsidRDefault="00837822" w:rsidP="0083782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аукцион</w:t>
      </w:r>
      <w:r w:rsidR="000409F7">
        <w:rPr>
          <w:rFonts w:ascii="PT Astra Serif" w:hAnsi="PT Astra Serif"/>
          <w:sz w:val="24"/>
          <w:szCs w:val="24"/>
          <w:lang w:eastAsia="ru-RU"/>
        </w:rPr>
        <w:t xml:space="preserve"> – под а</w:t>
      </w:r>
      <w:r>
        <w:rPr>
          <w:rFonts w:ascii="PT Astra Serif" w:hAnsi="PT Astra Serif"/>
          <w:sz w:val="24"/>
          <w:szCs w:val="24"/>
          <w:lang w:eastAsia="ru-RU"/>
        </w:rPr>
        <w:t>укционом в электронной форме на право заключения Д</w:t>
      </w:r>
      <w:r w:rsidR="006E4DF9">
        <w:rPr>
          <w:rFonts w:ascii="PT Astra Serif" w:hAnsi="PT Astra Serif"/>
          <w:sz w:val="24"/>
          <w:szCs w:val="24"/>
          <w:lang w:eastAsia="ru-RU"/>
        </w:rPr>
        <w:t xml:space="preserve">оговора </w:t>
      </w:r>
      <w:r w:rsidR="000409F7">
        <w:rPr>
          <w:rFonts w:ascii="PT Astra Serif" w:hAnsi="PT Astra Serif"/>
          <w:sz w:val="24"/>
          <w:szCs w:val="24"/>
          <w:lang w:eastAsia="ru-RU"/>
        </w:rPr>
        <w:t>понимается а</w:t>
      </w:r>
      <w:r>
        <w:rPr>
          <w:rFonts w:ascii="PT Astra Serif" w:hAnsi="PT Astra Serif"/>
          <w:sz w:val="24"/>
          <w:szCs w:val="24"/>
          <w:lang w:eastAsia="ru-RU"/>
        </w:rPr>
        <w:t>укцион, победителем которого признается лицо, предложившее наиболее высокую цену за право зак</w:t>
      </w:r>
      <w:r w:rsidR="00307BB9">
        <w:rPr>
          <w:rFonts w:ascii="PT Astra Serif" w:hAnsi="PT Astra Serif"/>
          <w:sz w:val="24"/>
          <w:szCs w:val="24"/>
          <w:lang w:eastAsia="ru-RU"/>
        </w:rPr>
        <w:t>лючения Договора</w:t>
      </w:r>
      <w:r>
        <w:rPr>
          <w:rFonts w:ascii="PT Astra Serif" w:hAnsi="PT Astra Serif"/>
          <w:sz w:val="24"/>
          <w:szCs w:val="24"/>
          <w:lang w:eastAsia="ru-RU"/>
        </w:rPr>
        <w:t>, проведение которого обеспечивается Оператором  на сайте в информационно - телекоммуникационной сети «Интернет».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Электронная подпись</w:t>
      </w:r>
      <w:r>
        <w:rPr>
          <w:rFonts w:ascii="PT Astra Serif" w:hAnsi="PT Astra Serif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документ</w:t>
      </w:r>
      <w:r>
        <w:rPr>
          <w:rFonts w:ascii="PT Astra Serif" w:hAnsi="PT Astra Serif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образец документа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Электронное сообщение (электронное уведомление)</w:t>
      </w:r>
      <w:r>
        <w:rPr>
          <w:rFonts w:ascii="PT Astra Serif" w:hAnsi="PT Astra Serif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журнал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</w:t>
      </w:r>
      <w:r w:rsidR="00307BB9">
        <w:rPr>
          <w:rFonts w:ascii="PT Astra Serif" w:hAnsi="PT Astra Serif"/>
          <w:sz w:val="24"/>
          <w:szCs w:val="24"/>
          <w:lang w:eastAsia="ru-RU"/>
        </w:rPr>
        <w:t>я ход проведения процедуры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C94A67">
        <w:rPr>
          <w:rFonts w:ascii="PT Astra Serif" w:hAnsi="PT Astra Serif"/>
          <w:sz w:val="24"/>
          <w:szCs w:val="24"/>
          <w:lang w:eastAsia="ru-RU"/>
        </w:rPr>
        <w:t>Аукцион</w:t>
      </w:r>
      <w:r>
        <w:rPr>
          <w:rFonts w:ascii="PT Astra Serif" w:hAnsi="PT Astra Serif"/>
          <w:sz w:val="24"/>
          <w:szCs w:val="24"/>
          <w:lang w:eastAsia="ru-RU"/>
        </w:rPr>
        <w:t>а.</w:t>
      </w:r>
    </w:p>
    <w:p w:rsidR="006E4DF9" w:rsidRDefault="006E4DF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A27C9F" w:rsidRDefault="00ED06D9">
      <w:pPr>
        <w:widowControl w:val="0"/>
        <w:spacing w:after="0" w:line="240" w:lineRule="auto"/>
        <w:contextualSpacing/>
        <w:jc w:val="center"/>
        <w:rPr>
          <w:rFonts w:ascii="PT Astra Serif" w:hAnsi="PT Astra Serif"/>
          <w:b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Порядок регистрации на электронной площадке</w:t>
      </w:r>
    </w:p>
    <w:p w:rsidR="00A27C9F" w:rsidRDefault="00A27C9F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A27C9F" w:rsidRDefault="00ED06D9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lastRenderedPageBreak/>
        <w:t>9. Для обеспечения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 доступа к участию в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 претенденту необходимо пройти процедуру регистрации на электронной площадке.</w:t>
      </w:r>
    </w:p>
    <w:p w:rsidR="00A27C9F" w:rsidRDefault="00ED06D9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10. Регистрация на электронной площадке осуществляется без взимания платы.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t>11. Регистрация на электронной площадке проводится в соответствии с регламентом электронной площадки</w:t>
      </w:r>
      <w:r w:rsidR="00705EBB">
        <w:rPr>
          <w:rFonts w:ascii="PT Astra Serif" w:hAnsi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sz w:val="24"/>
          <w:szCs w:val="24"/>
          <w:lang w:eastAsia="ru-RU"/>
        </w:rPr>
        <w:t xml:space="preserve">- </w:t>
      </w:r>
      <w:r w:rsidR="005F1404" w:rsidRPr="0015305A">
        <w:rPr>
          <w:rFonts w:ascii="PT Astra Serif" w:eastAsia="Calibri" w:hAnsi="PT Astra Serif"/>
          <w:sz w:val="24"/>
          <w:szCs w:val="24"/>
        </w:rPr>
        <w:t>https://utp.sberbank-ast.ru/AP/NBT/Index/0/0/0/0</w:t>
      </w:r>
      <w:r w:rsidR="00705EBB">
        <w:rPr>
          <w:rFonts w:ascii="PT Astra Serif" w:eastAsia="Calibri" w:hAnsi="PT Astra Serif"/>
          <w:sz w:val="24"/>
          <w:szCs w:val="24"/>
        </w:rPr>
        <w:t>.</w:t>
      </w:r>
    </w:p>
    <w:p w:rsidR="00705EBB" w:rsidRDefault="00705EBB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804E99" w:rsidRDefault="00291973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Сроки, вр</w:t>
      </w:r>
      <w:r w:rsidR="00593363">
        <w:rPr>
          <w:rFonts w:ascii="PT Astra Serif" w:hAnsi="PT Astra Serif"/>
          <w:b/>
          <w:sz w:val="24"/>
          <w:szCs w:val="24"/>
        </w:rPr>
        <w:t>емя подачи заявок на участие в а</w:t>
      </w:r>
      <w:r>
        <w:rPr>
          <w:rFonts w:ascii="PT Astra Serif" w:hAnsi="PT Astra Serif"/>
          <w:b/>
          <w:sz w:val="24"/>
          <w:szCs w:val="24"/>
        </w:rPr>
        <w:t xml:space="preserve">укционе, </w:t>
      </w:r>
    </w:p>
    <w:p w:rsidR="00291973" w:rsidRDefault="00291973" w:rsidP="00804E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проведения </w:t>
      </w:r>
      <w:r w:rsidR="00A23C5B">
        <w:rPr>
          <w:rFonts w:ascii="PT Astra Serif" w:hAnsi="PT Astra Serif"/>
          <w:b/>
          <w:sz w:val="24"/>
          <w:szCs w:val="24"/>
        </w:rPr>
        <w:t xml:space="preserve">и подведения итогов </w:t>
      </w:r>
      <w:r w:rsidR="00593363">
        <w:rPr>
          <w:rFonts w:ascii="PT Astra Serif" w:hAnsi="PT Astra Serif"/>
          <w:b/>
          <w:sz w:val="24"/>
          <w:szCs w:val="24"/>
        </w:rPr>
        <w:t>а</w:t>
      </w:r>
      <w:r>
        <w:rPr>
          <w:rFonts w:ascii="PT Astra Serif" w:hAnsi="PT Astra Serif"/>
          <w:b/>
          <w:sz w:val="24"/>
          <w:szCs w:val="24"/>
        </w:rPr>
        <w:t>укциона</w:t>
      </w:r>
    </w:p>
    <w:p w:rsidR="00804E99" w:rsidRDefault="00804E99" w:rsidP="00804E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291973" w:rsidRDefault="00291973" w:rsidP="0029197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(Указанное в на</w:t>
      </w:r>
      <w:r w:rsidR="00593363">
        <w:rPr>
          <w:rFonts w:ascii="PT Astra Serif" w:hAnsi="PT Astra Serif"/>
          <w:bCs/>
          <w:sz w:val="24"/>
          <w:szCs w:val="24"/>
          <w:lang w:eastAsia="ru-RU"/>
        </w:rPr>
        <w:t>стоящем Извещении о проведении а</w:t>
      </w:r>
      <w:r>
        <w:rPr>
          <w:rFonts w:ascii="PT Astra Serif" w:hAnsi="PT Astra Serif"/>
          <w:bCs/>
          <w:sz w:val="24"/>
          <w:szCs w:val="24"/>
          <w:lang w:eastAsia="ru-RU"/>
        </w:rPr>
        <w:t>укциона время – Московское)</w:t>
      </w:r>
    </w:p>
    <w:p w:rsidR="00291973" w:rsidRDefault="00291973" w:rsidP="0029197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(При исчислении сроков, указанных в на</w:t>
      </w:r>
      <w:r w:rsidR="00593363">
        <w:rPr>
          <w:rFonts w:ascii="PT Astra Serif" w:hAnsi="PT Astra Serif"/>
          <w:bCs/>
          <w:sz w:val="24"/>
          <w:szCs w:val="24"/>
          <w:lang w:eastAsia="ru-RU"/>
        </w:rPr>
        <w:t>стоящем Извещении о проведении а</w:t>
      </w:r>
      <w:r>
        <w:rPr>
          <w:rFonts w:ascii="PT Astra Serif" w:hAnsi="PT Astra Serif"/>
          <w:bCs/>
          <w:sz w:val="24"/>
          <w:szCs w:val="24"/>
          <w:lang w:eastAsia="ru-RU"/>
        </w:rPr>
        <w:t>укциона принимается время сервера электронной торговой площадки - Московское)</w:t>
      </w:r>
    </w:p>
    <w:p w:rsidR="00291973" w:rsidRDefault="00291973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8D397E" w:rsidRPr="002578E7" w:rsidRDefault="00E6620A" w:rsidP="008D39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12</w:t>
      </w:r>
      <w:r w:rsidR="008D397E">
        <w:rPr>
          <w:rFonts w:ascii="PT Astra Serif" w:hAnsi="PT Astra Serif"/>
          <w:sz w:val="24"/>
          <w:szCs w:val="24"/>
        </w:rPr>
        <w:t xml:space="preserve">. Начало приема заявок на участие в аукционе – </w:t>
      </w:r>
      <w:r w:rsidR="008D397E">
        <w:rPr>
          <w:rFonts w:ascii="PT Astra Serif" w:hAnsi="PT Astra Serif"/>
          <w:b/>
          <w:sz w:val="24"/>
          <w:szCs w:val="24"/>
        </w:rPr>
        <w:t xml:space="preserve">21.04.2022 </w:t>
      </w:r>
      <w:r w:rsidR="008D397E" w:rsidRPr="002578E7">
        <w:rPr>
          <w:rFonts w:ascii="PT Astra Serif" w:hAnsi="PT Astra Serif"/>
          <w:b/>
          <w:sz w:val="24"/>
          <w:szCs w:val="24"/>
        </w:rPr>
        <w:t xml:space="preserve"> </w:t>
      </w:r>
      <w:r w:rsidR="008D397E" w:rsidRPr="002578E7">
        <w:rPr>
          <w:rFonts w:ascii="PT Astra Serif" w:hAnsi="PT Astra Serif"/>
          <w:sz w:val="24"/>
          <w:szCs w:val="24"/>
        </w:rPr>
        <w:t xml:space="preserve">года в </w:t>
      </w:r>
      <w:r w:rsidR="008D397E" w:rsidRPr="002578E7">
        <w:rPr>
          <w:rFonts w:ascii="PT Astra Serif" w:hAnsi="PT Astra Serif"/>
          <w:b/>
          <w:sz w:val="24"/>
          <w:szCs w:val="24"/>
        </w:rPr>
        <w:t>00:00</w:t>
      </w:r>
      <w:r w:rsidR="008D397E"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8D397E" w:rsidRPr="002578E7" w:rsidRDefault="008D397E" w:rsidP="008D39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13</w:t>
      </w:r>
      <w:r w:rsidRPr="002578E7">
        <w:rPr>
          <w:rFonts w:ascii="PT Astra Serif" w:hAnsi="PT Astra Serif"/>
          <w:sz w:val="24"/>
          <w:szCs w:val="24"/>
        </w:rPr>
        <w:t>. Окончание приема заявок на участие в аукционе –</w:t>
      </w:r>
      <w:r w:rsidR="00FD50B5">
        <w:rPr>
          <w:rFonts w:ascii="PT Astra Serif" w:hAnsi="PT Astra Serif"/>
          <w:b/>
          <w:sz w:val="24"/>
          <w:szCs w:val="24"/>
        </w:rPr>
        <w:t xml:space="preserve"> 17</w:t>
      </w:r>
      <w:r>
        <w:rPr>
          <w:rFonts w:ascii="PT Astra Serif" w:hAnsi="PT Astra Serif"/>
          <w:b/>
          <w:sz w:val="24"/>
          <w:szCs w:val="24"/>
        </w:rPr>
        <w:t>.05</w:t>
      </w:r>
      <w:r w:rsidRPr="002578E7">
        <w:rPr>
          <w:rFonts w:ascii="PT Astra Serif" w:hAnsi="PT Astra Serif"/>
          <w:b/>
          <w:sz w:val="24"/>
          <w:szCs w:val="24"/>
        </w:rPr>
        <w:t>.2022</w:t>
      </w:r>
      <w:r w:rsidRPr="002578E7">
        <w:rPr>
          <w:rFonts w:ascii="PT Astra Serif" w:hAnsi="PT Astra Serif"/>
          <w:sz w:val="24"/>
          <w:szCs w:val="24"/>
        </w:rPr>
        <w:t xml:space="preserve"> года в </w:t>
      </w:r>
      <w:r w:rsidRPr="002578E7">
        <w:rPr>
          <w:rFonts w:ascii="PT Astra Serif" w:hAnsi="PT Astra Serif"/>
          <w:b/>
          <w:sz w:val="24"/>
          <w:szCs w:val="24"/>
        </w:rPr>
        <w:t>23:59</w:t>
      </w:r>
      <w:r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8D397E" w:rsidRPr="002578E7" w:rsidRDefault="008D397E" w:rsidP="008D39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14</w:t>
      </w:r>
      <w:r w:rsidRPr="002578E7">
        <w:rPr>
          <w:rFonts w:ascii="PT Astra Serif" w:hAnsi="PT Astra Serif"/>
          <w:sz w:val="24"/>
          <w:szCs w:val="24"/>
        </w:rPr>
        <w:t xml:space="preserve">. Рассмотрение заявок и документов претендентов, допуск их к участию в аукционе – </w:t>
      </w:r>
      <w:r>
        <w:rPr>
          <w:rFonts w:ascii="PT Astra Serif" w:hAnsi="PT Astra Serif"/>
          <w:b/>
          <w:sz w:val="24"/>
          <w:szCs w:val="24"/>
        </w:rPr>
        <w:t>18.05</w:t>
      </w:r>
      <w:r w:rsidRPr="002578E7">
        <w:rPr>
          <w:rFonts w:ascii="PT Astra Serif" w:hAnsi="PT Astra Serif"/>
          <w:b/>
          <w:sz w:val="24"/>
          <w:szCs w:val="24"/>
        </w:rPr>
        <w:t>.2022</w:t>
      </w:r>
      <w:r w:rsidRPr="002578E7">
        <w:rPr>
          <w:rFonts w:ascii="PT Astra Serif" w:hAnsi="PT Astra Serif"/>
          <w:sz w:val="24"/>
          <w:szCs w:val="24"/>
        </w:rPr>
        <w:t xml:space="preserve"> года</w:t>
      </w:r>
      <w:r w:rsidRPr="002578E7">
        <w:rPr>
          <w:rFonts w:ascii="PT Astra Serif" w:hAnsi="PT Astra Serif"/>
          <w:b/>
          <w:sz w:val="24"/>
          <w:szCs w:val="24"/>
        </w:rPr>
        <w:t xml:space="preserve"> </w:t>
      </w:r>
      <w:r w:rsidRPr="002578E7">
        <w:rPr>
          <w:rFonts w:ascii="PT Astra Serif" w:hAnsi="PT Astra Serif"/>
          <w:sz w:val="24"/>
          <w:szCs w:val="24"/>
        </w:rPr>
        <w:t>(не может превышать одного рабочего дня с даты окончания срока подачи заявок на участие в аукционе).</w:t>
      </w:r>
    </w:p>
    <w:p w:rsidR="008D397E" w:rsidRPr="002578E7" w:rsidRDefault="008D397E" w:rsidP="008D39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15</w:t>
      </w:r>
      <w:r w:rsidRPr="002578E7">
        <w:rPr>
          <w:rFonts w:ascii="PT Astra Serif" w:hAnsi="PT Astra Serif"/>
          <w:sz w:val="24"/>
          <w:szCs w:val="24"/>
        </w:rPr>
        <w:t xml:space="preserve">. Проведение аукциона (дата и время начала приема предложений от участников аукциона) – </w:t>
      </w:r>
      <w:r>
        <w:rPr>
          <w:rFonts w:ascii="PT Astra Serif" w:hAnsi="PT Astra Serif"/>
          <w:b/>
          <w:sz w:val="24"/>
          <w:szCs w:val="24"/>
        </w:rPr>
        <w:t>20.05</w:t>
      </w:r>
      <w:r w:rsidRPr="002578E7">
        <w:rPr>
          <w:rFonts w:ascii="PT Astra Serif" w:hAnsi="PT Astra Serif"/>
          <w:b/>
          <w:sz w:val="24"/>
          <w:szCs w:val="24"/>
        </w:rPr>
        <w:t>.2022</w:t>
      </w:r>
      <w:r w:rsidRPr="002578E7">
        <w:rPr>
          <w:rFonts w:ascii="PT Astra Serif" w:hAnsi="PT Astra Serif"/>
          <w:sz w:val="24"/>
          <w:szCs w:val="24"/>
        </w:rPr>
        <w:t xml:space="preserve"> года в </w:t>
      </w:r>
      <w:r w:rsidRPr="002578E7">
        <w:rPr>
          <w:rFonts w:ascii="PT Astra Serif" w:hAnsi="PT Astra Serif"/>
          <w:b/>
          <w:sz w:val="24"/>
          <w:szCs w:val="24"/>
        </w:rPr>
        <w:t>09:00</w:t>
      </w:r>
      <w:r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8D397E" w:rsidRDefault="008D397E" w:rsidP="008D39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16</w:t>
      </w:r>
      <w:r w:rsidRPr="002578E7">
        <w:rPr>
          <w:rFonts w:ascii="PT Astra Serif" w:hAnsi="PT Astra Serif"/>
          <w:sz w:val="24"/>
          <w:szCs w:val="24"/>
        </w:rPr>
        <w:t xml:space="preserve">. Подведение итогов аукциона – </w:t>
      </w:r>
      <w:r>
        <w:rPr>
          <w:rFonts w:ascii="PT Astra Serif" w:hAnsi="PT Astra Serif"/>
          <w:b/>
          <w:sz w:val="24"/>
          <w:szCs w:val="24"/>
        </w:rPr>
        <w:t>23.05</w:t>
      </w:r>
      <w:r w:rsidRPr="002578E7">
        <w:rPr>
          <w:rFonts w:ascii="PT Astra Serif" w:hAnsi="PT Astra Serif"/>
          <w:b/>
          <w:sz w:val="24"/>
          <w:szCs w:val="24"/>
        </w:rPr>
        <w:t>.202</w:t>
      </w:r>
      <w:r>
        <w:rPr>
          <w:rFonts w:ascii="PT Astra Serif" w:hAnsi="PT Astra Serif"/>
          <w:b/>
          <w:sz w:val="24"/>
          <w:szCs w:val="24"/>
        </w:rPr>
        <w:t>2</w:t>
      </w:r>
      <w:r w:rsidRPr="002578E7">
        <w:rPr>
          <w:rFonts w:ascii="PT Astra Serif" w:hAnsi="PT Astra Serif"/>
          <w:sz w:val="24"/>
          <w:szCs w:val="24"/>
        </w:rPr>
        <w:t xml:space="preserve"> года в </w:t>
      </w:r>
      <w:r w:rsidRPr="002578E7">
        <w:rPr>
          <w:rFonts w:ascii="PT Astra Serif" w:hAnsi="PT Astra Serif"/>
          <w:b/>
          <w:sz w:val="24"/>
          <w:szCs w:val="24"/>
        </w:rPr>
        <w:t>15:00</w:t>
      </w:r>
      <w:r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6A0A1C" w:rsidRDefault="008D397E" w:rsidP="008D39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/>
          <w:sz w:val="24"/>
          <w:szCs w:val="24"/>
        </w:rPr>
        <w:t>17. Документация для участия в аукционе предоставляется бесплатно на электронной площадке  (http://utp.sberbank-ast.ru, торговая секция «Приватизация, аренда и продажа прав»).</w:t>
      </w:r>
    </w:p>
    <w:p w:rsidR="0098480E" w:rsidRDefault="0098480E" w:rsidP="006A0A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b/>
          <w:sz w:val="24"/>
          <w:szCs w:val="24"/>
        </w:rPr>
      </w:pPr>
    </w:p>
    <w:p w:rsidR="00A27C9F" w:rsidRDefault="001674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Финансовое обеспечение з</w:t>
      </w:r>
      <w:r w:rsidR="00ED06D9">
        <w:rPr>
          <w:rFonts w:ascii="PT Astra Serif" w:hAnsi="PT Astra Serif"/>
          <w:b/>
          <w:sz w:val="24"/>
          <w:szCs w:val="24"/>
        </w:rPr>
        <w:t xml:space="preserve">аявки на участие в </w:t>
      </w:r>
      <w:r w:rsidR="000409F7">
        <w:rPr>
          <w:rFonts w:ascii="PT Astra Serif" w:hAnsi="PT Astra Serif"/>
          <w:b/>
          <w:sz w:val="24"/>
          <w:szCs w:val="24"/>
        </w:rPr>
        <w:t>а</w:t>
      </w:r>
      <w:r w:rsidR="00C94A67">
        <w:rPr>
          <w:rFonts w:ascii="PT Astra Serif" w:hAnsi="PT Astra Serif"/>
          <w:b/>
          <w:sz w:val="24"/>
          <w:szCs w:val="24"/>
        </w:rPr>
        <w:t>укцион</w:t>
      </w:r>
      <w:r w:rsidR="00ED06D9">
        <w:rPr>
          <w:rFonts w:ascii="PT Astra Serif" w:hAnsi="PT Astra Serif"/>
          <w:b/>
          <w:sz w:val="24"/>
          <w:szCs w:val="24"/>
        </w:rPr>
        <w:t>е (задаток)</w:t>
      </w:r>
    </w:p>
    <w:p w:rsidR="00A27C9F" w:rsidRDefault="00A27C9F">
      <w:pPr>
        <w:pStyle w:val="ConsPlusNormal0"/>
        <w:spacing w:line="264" w:lineRule="auto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A27C9F" w:rsidRDefault="00ED06D9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>
        <w:rPr>
          <w:rFonts w:ascii="PT Astra Serif" w:hAnsi="PT Astra Serif"/>
          <w:sz w:val="24"/>
          <w:szCs w:val="24"/>
        </w:rPr>
        <w:tab/>
        <w:t xml:space="preserve">     18. Сумма задатка для участия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определяется Организатором </w:t>
      </w:r>
      <w:r w:rsidR="00E6620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3" w:tgtFrame="_blank" w:history="1">
        <w:r w:rsidR="00705EBB" w:rsidRPr="00C254C2">
          <w:rPr>
            <w:rStyle w:val="af6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19. Для участия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претендент регистрируется на электронной площадке в установленном порядке. До подачи заявки на участие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(далее -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 xml:space="preserve">), претенденты осуществляют перечисление суммы задатка на участие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</w:t>
      </w:r>
      <w:r w:rsidR="00E6620A">
        <w:rPr>
          <w:rFonts w:ascii="PT Astra Serif" w:hAnsi="PT Astra Serif"/>
          <w:sz w:val="24"/>
          <w:szCs w:val="24"/>
        </w:rPr>
        <w:t>атка на лицевом счете претендента</w:t>
      </w:r>
      <w:r>
        <w:rPr>
          <w:rFonts w:ascii="PT Astra Serif" w:hAnsi="PT Astra Serif"/>
          <w:sz w:val="24"/>
          <w:szCs w:val="24"/>
        </w:rPr>
        <w:t xml:space="preserve"> и осуществляет блокирование необходимой денежной суммы.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20. Задаток подлежит возврату: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593363">
        <w:rPr>
          <w:rFonts w:ascii="PT Astra Serif" w:hAnsi="PT Astra Serif"/>
          <w:sz w:val="24"/>
          <w:szCs w:val="24"/>
        </w:rPr>
        <w:t xml:space="preserve">участникам аукциона  </w:t>
      </w:r>
      <w:r>
        <w:rPr>
          <w:rFonts w:ascii="PT Astra Serif" w:hAnsi="PT Astra Serif"/>
          <w:sz w:val="24"/>
          <w:szCs w:val="24"/>
        </w:rPr>
        <w:t xml:space="preserve">в случае отказа Организатора </w:t>
      </w:r>
      <w:r w:rsidR="00593363">
        <w:rPr>
          <w:rFonts w:ascii="PT Astra Serif" w:hAnsi="PT Astra Serif"/>
          <w:sz w:val="24"/>
          <w:szCs w:val="24"/>
        </w:rPr>
        <w:t xml:space="preserve">аукциона от проведения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в течение пяти рабочих дней со дня опубликования извещения о</w:t>
      </w:r>
      <w:r w:rsidR="00593363">
        <w:rPr>
          <w:rFonts w:ascii="PT Astra Serif" w:hAnsi="PT Astra Serif"/>
          <w:sz w:val="24"/>
          <w:szCs w:val="24"/>
        </w:rPr>
        <w:t>б отказе от проведения</w:t>
      </w:r>
      <w:r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1674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претенденту при отзыве З</w:t>
      </w:r>
      <w:r w:rsidR="00ED06D9">
        <w:rPr>
          <w:rFonts w:ascii="PT Astra Serif" w:hAnsi="PT Astra Serif"/>
          <w:sz w:val="24"/>
          <w:szCs w:val="24"/>
        </w:rPr>
        <w:t>аявки до даты рассмотрения</w:t>
      </w:r>
      <w:r>
        <w:rPr>
          <w:rFonts w:ascii="PT Astra Serif" w:hAnsi="PT Astra Serif"/>
          <w:sz w:val="24"/>
          <w:szCs w:val="24"/>
        </w:rPr>
        <w:t xml:space="preserve"> З</w:t>
      </w:r>
      <w:r w:rsidR="00593363">
        <w:rPr>
          <w:rFonts w:ascii="PT Astra Serif" w:hAnsi="PT Astra Serif"/>
          <w:sz w:val="24"/>
          <w:szCs w:val="24"/>
        </w:rPr>
        <w:t>аявок на участие в</w:t>
      </w:r>
      <w:r w:rsidR="00ED06D9"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е в течение пяти рабочих дней с даты поступления Организатору </w:t>
      </w:r>
      <w:r w:rsidR="00593363">
        <w:rPr>
          <w:rFonts w:ascii="PT Astra Serif" w:hAnsi="PT Astra Serif"/>
          <w:sz w:val="24"/>
          <w:szCs w:val="24"/>
        </w:rPr>
        <w:t xml:space="preserve">аукциона </w:t>
      </w:r>
      <w:r>
        <w:rPr>
          <w:rFonts w:ascii="PT Astra Serif" w:hAnsi="PT Astra Serif"/>
          <w:sz w:val="24"/>
          <w:szCs w:val="24"/>
        </w:rPr>
        <w:t>уведомления об отзыве З</w:t>
      </w:r>
      <w:r w:rsidR="00ED06D9">
        <w:rPr>
          <w:rFonts w:ascii="PT Astra Serif" w:hAnsi="PT Astra Serif"/>
          <w:sz w:val="24"/>
          <w:szCs w:val="24"/>
        </w:rPr>
        <w:t>аявки;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сделавшего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в течение десяти рабочих дней с даты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с победителем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участникам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в течение десяти рабочих дней с даты подписания протокола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претендентам, не допущенным к участию в электронном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в течение десяти рабочих дней со дня подписания протокола рассмотрения заявок на участие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е.</w:t>
      </w:r>
    </w:p>
    <w:p w:rsidR="00A27C9F" w:rsidRDefault="00ED06D9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21. Порядок возврата задатка: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</w:t>
      </w:r>
      <w:r w:rsidR="000409F7">
        <w:rPr>
          <w:rFonts w:ascii="PT Astra Serif" w:hAnsi="PT Astra Serif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  <w:lang w:bidi="ru-RU"/>
        </w:rPr>
        <w:t xml:space="preserve">оператор прекращает блокирование в отношении денежных средств участников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заблокированных в размере задатков на их лицевых счетах на электронной площадке после публикации протокола рассмотрения заявок на участие в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е (об итогах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а), за исключением победителя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и участника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</w:t>
      </w:r>
      <w:r>
        <w:rPr>
          <w:rFonts w:ascii="PT Astra Serif" w:hAnsi="PT Astra Serif"/>
          <w:sz w:val="24"/>
          <w:szCs w:val="24"/>
          <w:lang w:bidi="ru-RU"/>
        </w:rPr>
        <w:lastRenderedPageBreak/>
        <w:t xml:space="preserve">о цене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или единственного участника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>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22. Организатор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посредством штатного интерфейса торговой секции формирует </w:t>
      </w:r>
      <w:r w:rsidRPr="00804E99"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победителя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или единственного участника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после </w:t>
      </w:r>
      <w:r w:rsidR="00A949B3">
        <w:rPr>
          <w:rFonts w:ascii="PT Astra Serif" w:hAnsi="PT Astra Serif"/>
          <w:sz w:val="24"/>
          <w:szCs w:val="24"/>
          <w:lang w:bidi="ru-RU"/>
        </w:rPr>
        <w:t xml:space="preserve">заключения Договора </w:t>
      </w:r>
      <w:r>
        <w:rPr>
          <w:rFonts w:ascii="PT Astra Serif" w:hAnsi="PT Astra Serif"/>
          <w:sz w:val="24"/>
          <w:szCs w:val="24"/>
          <w:lang w:bidi="ru-RU"/>
        </w:rPr>
        <w:t>на указанные в поручении банковские реквизиты;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разблокировании задатка участника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A949B3">
        <w:rPr>
          <w:rFonts w:ascii="PT Astra Serif" w:hAnsi="PT Astra Serif"/>
          <w:sz w:val="24"/>
          <w:szCs w:val="24"/>
          <w:lang w:bidi="ru-RU"/>
        </w:rPr>
        <w:t>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после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с победителем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участника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A949B3">
        <w:rPr>
          <w:rFonts w:ascii="PT Astra Serif" w:hAnsi="PT Astra Serif"/>
          <w:sz w:val="24"/>
          <w:szCs w:val="24"/>
          <w:lang w:bidi="ru-RU"/>
        </w:rPr>
        <w:t>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в случае уклонения от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победителя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 w:rsidR="00A949B3">
        <w:rPr>
          <w:rFonts w:ascii="PT Astra Serif" w:hAnsi="PT Astra Serif"/>
          <w:sz w:val="24"/>
          <w:szCs w:val="24"/>
          <w:lang w:bidi="ru-RU"/>
        </w:rPr>
        <w:t xml:space="preserve">а на указанные </w:t>
      </w:r>
      <w:r>
        <w:rPr>
          <w:rFonts w:ascii="PT Astra Serif" w:hAnsi="PT Astra Serif"/>
          <w:sz w:val="24"/>
          <w:szCs w:val="24"/>
          <w:lang w:bidi="ru-RU"/>
        </w:rPr>
        <w:t>в поручении банковские реквизиты.</w:t>
      </w:r>
      <w:r>
        <w:rPr>
          <w:rFonts w:ascii="PT Astra Serif" w:hAnsi="PT Astra Serif"/>
          <w:sz w:val="24"/>
          <w:szCs w:val="24"/>
        </w:rPr>
        <w:t xml:space="preserve"> 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23. Сумма внесенного задатка победителю, равно как и участнику </w:t>
      </w:r>
      <w:r w:rsidR="00A949B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сделавшему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и с которым подлежит заключению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, либо участнику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признанному единственным участником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и участнику, подавшему единственную заявку на участие в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засчитывается в счет платежей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24. Задаток не подлежит возврату: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победителю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 </w:t>
      </w:r>
      <w:r w:rsidR="000D7671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сделавшему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лицу, признанному единственным участником </w:t>
      </w:r>
      <w:r w:rsidR="000D7671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уча</w:t>
      </w:r>
      <w:r w:rsidR="00D22B13">
        <w:rPr>
          <w:rFonts w:ascii="PT Astra Serif" w:hAnsi="PT Astra Serif"/>
          <w:sz w:val="24"/>
          <w:szCs w:val="24"/>
        </w:rPr>
        <w:t>стнику, подавшему единственную З</w:t>
      </w:r>
      <w:r w:rsidR="00AF77C1">
        <w:rPr>
          <w:rFonts w:ascii="PT Astra Serif" w:hAnsi="PT Astra Serif"/>
          <w:sz w:val="24"/>
          <w:szCs w:val="24"/>
        </w:rPr>
        <w:t>аявку</w:t>
      </w:r>
      <w:r>
        <w:rPr>
          <w:rFonts w:ascii="PT Astra Serif" w:hAnsi="PT Astra Serif"/>
          <w:sz w:val="24"/>
          <w:szCs w:val="24"/>
        </w:rPr>
        <w:t xml:space="preserve">,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а.</w:t>
      </w:r>
    </w:p>
    <w:p w:rsidR="004C0DEE" w:rsidRDefault="004C0DEE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</w:p>
    <w:p w:rsidR="001674C4" w:rsidRPr="005959B0" w:rsidRDefault="00ED06D9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 w:rsidRPr="005959B0">
        <w:rPr>
          <w:rFonts w:ascii="PT Astra Serif" w:hAnsi="PT Astra Serif"/>
          <w:b/>
          <w:sz w:val="24"/>
        </w:rPr>
        <w:t>Требования к содержанию и составу</w:t>
      </w:r>
      <w:r w:rsidR="00AF77C1">
        <w:rPr>
          <w:rFonts w:ascii="PT Astra Serif" w:hAnsi="PT Astra Serif"/>
          <w:b/>
          <w:sz w:val="24"/>
        </w:rPr>
        <w:t xml:space="preserve"> з</w:t>
      </w:r>
      <w:r w:rsidR="001674C4" w:rsidRPr="005959B0">
        <w:rPr>
          <w:rFonts w:ascii="PT Astra Serif" w:hAnsi="PT Astra Serif"/>
          <w:b/>
          <w:sz w:val="24"/>
        </w:rPr>
        <w:t>аявки на участие в а</w:t>
      </w:r>
      <w:r w:rsidR="00C94A67" w:rsidRPr="005959B0">
        <w:rPr>
          <w:rFonts w:ascii="PT Astra Serif" w:hAnsi="PT Astra Serif"/>
          <w:b/>
          <w:sz w:val="24"/>
        </w:rPr>
        <w:t>укцион</w:t>
      </w:r>
      <w:r w:rsidRPr="005959B0">
        <w:rPr>
          <w:rFonts w:ascii="PT Astra Serif" w:hAnsi="PT Astra Serif"/>
          <w:b/>
          <w:sz w:val="24"/>
        </w:rPr>
        <w:t xml:space="preserve">е, </w:t>
      </w:r>
    </w:p>
    <w:p w:rsidR="00A27C9F" w:rsidRPr="005959B0" w:rsidRDefault="00ED06D9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 w:rsidRPr="005959B0">
        <w:rPr>
          <w:rFonts w:ascii="PT Astra Serif" w:hAnsi="PT Astra Serif"/>
          <w:b/>
          <w:sz w:val="24"/>
        </w:rPr>
        <w:t>инструкция по ее заполнению</w:t>
      </w:r>
    </w:p>
    <w:p w:rsidR="00A27C9F" w:rsidRPr="005959B0" w:rsidRDefault="00A27C9F">
      <w:pPr>
        <w:pStyle w:val="30"/>
        <w:ind w:left="720" w:firstLine="0"/>
        <w:outlineLvl w:val="0"/>
        <w:rPr>
          <w:rFonts w:ascii="PT Astra Serif" w:hAnsi="PT Astra Serif"/>
          <w:b/>
          <w:sz w:val="24"/>
        </w:rPr>
      </w:pPr>
    </w:p>
    <w:p w:rsidR="00A27C9F" w:rsidRDefault="001674C4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25. Подача З</w:t>
      </w:r>
      <w:r w:rsidR="00ED06D9">
        <w:rPr>
          <w:rFonts w:ascii="PT Astra Serif" w:hAnsi="PT Astra Serif"/>
          <w:sz w:val="24"/>
          <w:szCs w:val="24"/>
          <w:lang w:eastAsia="ru-RU"/>
        </w:rPr>
        <w:t>аявки</w:t>
      </w:r>
      <w:r w:rsidR="006E036E">
        <w:rPr>
          <w:rFonts w:ascii="PT Astra Serif" w:hAnsi="PT Astra Serif"/>
          <w:sz w:val="24"/>
          <w:szCs w:val="24"/>
          <w:lang w:eastAsia="ru-RU"/>
        </w:rPr>
        <w:t xml:space="preserve"> осуществляется </w:t>
      </w:r>
      <w:r w:rsidR="000D7671">
        <w:rPr>
          <w:rFonts w:ascii="PT Astra Serif" w:hAnsi="PT Astra Serif"/>
          <w:sz w:val="24"/>
          <w:szCs w:val="24"/>
          <w:lang w:eastAsia="ru-RU"/>
        </w:rPr>
        <w:t>претендентом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, зарегистрированным в торговой секции, из личного кабинета посредством штатного интерфейса торговой секции отдельно по каждому лоту в сроки, установленные в извещении о проведении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26. </w:t>
      </w:r>
      <w:r w:rsidR="005F2699">
        <w:rPr>
          <w:rFonts w:ascii="PT Astra Serif" w:hAnsi="PT Astra Serif"/>
          <w:sz w:val="24"/>
          <w:szCs w:val="24"/>
          <w:lang w:eastAsia="ru-RU"/>
        </w:rPr>
        <w:t>Претендент</w:t>
      </w:r>
      <w:r w:rsidR="001674C4">
        <w:rPr>
          <w:rFonts w:ascii="PT Astra Serif" w:hAnsi="PT Astra Serif"/>
          <w:sz w:val="24"/>
          <w:szCs w:val="24"/>
          <w:lang w:eastAsia="ru-RU"/>
        </w:rPr>
        <w:t xml:space="preserve"> вправе подать только одну З</w:t>
      </w:r>
      <w:r>
        <w:rPr>
          <w:rFonts w:ascii="PT Astra Serif" w:hAnsi="PT Astra Serif"/>
          <w:sz w:val="24"/>
          <w:szCs w:val="24"/>
          <w:lang w:eastAsia="ru-RU"/>
        </w:rPr>
        <w:t xml:space="preserve">аявку в отношении каждого предмета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 (лота).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27. </w:t>
      </w:r>
      <w:r w:rsidR="005F2699">
        <w:rPr>
          <w:rFonts w:ascii="PT Astra Serif" w:hAnsi="PT Astra Serif"/>
          <w:sz w:val="24"/>
          <w:szCs w:val="24"/>
          <w:lang w:eastAsia="ru-RU"/>
        </w:rPr>
        <w:t>Претендент</w:t>
      </w:r>
      <w:r w:rsidR="001674C4">
        <w:rPr>
          <w:rFonts w:ascii="PT Astra Serif" w:hAnsi="PT Astra Serif"/>
          <w:sz w:val="24"/>
          <w:szCs w:val="24"/>
          <w:lang w:eastAsia="ru-RU"/>
        </w:rPr>
        <w:t xml:space="preserve"> вправе подать З</w:t>
      </w:r>
      <w:r w:rsidR="00A23C5B">
        <w:rPr>
          <w:rFonts w:ascii="PT Astra Serif" w:hAnsi="PT Astra Serif"/>
          <w:sz w:val="24"/>
          <w:szCs w:val="24"/>
          <w:lang w:eastAsia="ru-RU"/>
        </w:rPr>
        <w:t>аявку в любое время в сроки, указанные в извещении о проведении аукциона и установленные аукционной документацией.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28. Участие в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 возможно при на</w:t>
      </w:r>
      <w:r w:rsidR="001674C4">
        <w:rPr>
          <w:rFonts w:ascii="PT Astra Serif" w:hAnsi="PT Astra Serif"/>
          <w:sz w:val="24"/>
          <w:szCs w:val="24"/>
          <w:lang w:eastAsia="ru-RU"/>
        </w:rPr>
        <w:t>личии на лицевом счете претендента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а денежных средств в размере не менее чем размер задатка для участия в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е, предусмотренный извещением о проведении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а и настоящей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ной документацией.</w:t>
      </w:r>
    </w:p>
    <w:p w:rsidR="001674C4" w:rsidRDefault="00054310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29</w:t>
      </w:r>
      <w:r w:rsidR="006E036E">
        <w:rPr>
          <w:rFonts w:ascii="PT Astra Serif" w:hAnsi="PT Astra Serif"/>
          <w:sz w:val="24"/>
          <w:szCs w:val="24"/>
          <w:lang w:eastAsia="ru-RU"/>
        </w:rPr>
        <w:t xml:space="preserve">. </w:t>
      </w:r>
      <w:r w:rsidR="005F2699">
        <w:rPr>
          <w:rFonts w:ascii="PT Astra Serif" w:hAnsi="PT Astra Serif"/>
          <w:sz w:val="24"/>
          <w:szCs w:val="24"/>
          <w:lang w:eastAsia="ru-RU"/>
        </w:rPr>
        <w:t>Претендент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  </w:t>
      </w:r>
      <w:r w:rsidR="001674C4">
        <w:rPr>
          <w:rFonts w:ascii="PT Astra Serif" w:hAnsi="PT Astra Serif"/>
          <w:sz w:val="24"/>
          <w:szCs w:val="24"/>
          <w:lang w:eastAsia="ru-RU"/>
        </w:rPr>
        <w:t>заполняет  электронную  форму  З</w:t>
      </w:r>
      <w:r w:rsidR="00ED06D9">
        <w:rPr>
          <w:rFonts w:ascii="PT Astra Serif" w:hAnsi="PT Astra Serif"/>
          <w:sz w:val="24"/>
          <w:szCs w:val="24"/>
          <w:lang w:eastAsia="ru-RU"/>
        </w:rPr>
        <w:t>аявки,</w:t>
      </w:r>
      <w:r w:rsidR="00D22B1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A23C5B">
        <w:rPr>
          <w:rFonts w:ascii="PT Astra Serif" w:hAnsi="PT Astra Serif"/>
          <w:sz w:val="24"/>
          <w:szCs w:val="24"/>
          <w:lang w:eastAsia="ru-RU"/>
        </w:rPr>
        <w:t>прикладывает предусмотренные 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ной </w:t>
      </w:r>
      <w:r w:rsidR="006E036E">
        <w:rPr>
          <w:rFonts w:ascii="PT Astra Serif" w:hAnsi="PT Astra Serif"/>
          <w:sz w:val="24"/>
          <w:szCs w:val="24"/>
          <w:lang w:eastAsia="ru-RU"/>
        </w:rPr>
        <w:t>документацией  файлы документов (по форме приложения 3 и 4 к аукционной документации).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 Документы и сведения из </w:t>
      </w:r>
      <w:r w:rsidR="001674C4">
        <w:rPr>
          <w:rFonts w:ascii="PT Astra Serif" w:hAnsi="PT Astra Serif"/>
          <w:sz w:val="24"/>
          <w:szCs w:val="24"/>
          <w:lang w:eastAsia="ru-RU"/>
        </w:rPr>
        <w:t>регистрационных данных претендента</w:t>
      </w:r>
      <w:r>
        <w:rPr>
          <w:rFonts w:ascii="PT Astra Serif" w:hAnsi="PT Astra Serif"/>
          <w:sz w:val="24"/>
          <w:szCs w:val="24"/>
          <w:lang w:eastAsia="ru-RU"/>
        </w:rPr>
        <w:t xml:space="preserve"> на электронной площадке, актуальные на дату и вр</w:t>
      </w:r>
      <w:r w:rsidR="001674C4">
        <w:rPr>
          <w:rFonts w:ascii="PT Astra Serif" w:hAnsi="PT Astra Serif"/>
          <w:sz w:val="24"/>
          <w:szCs w:val="24"/>
          <w:lang w:eastAsia="ru-RU"/>
        </w:rPr>
        <w:t>емя окончания  приема  З</w:t>
      </w:r>
      <w:r>
        <w:rPr>
          <w:rFonts w:ascii="PT Astra Serif" w:hAnsi="PT Astra Serif"/>
          <w:sz w:val="24"/>
          <w:szCs w:val="24"/>
          <w:lang w:eastAsia="ru-RU"/>
        </w:rPr>
        <w:t xml:space="preserve">аявок,  направляются  Оператором  вместе  с  заявкой Организатору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1674C4">
        <w:rPr>
          <w:rFonts w:ascii="PT Astra Serif" w:hAnsi="PT Astra Serif"/>
          <w:sz w:val="24"/>
          <w:szCs w:val="24"/>
          <w:lang w:eastAsia="ru-RU"/>
        </w:rPr>
        <w:t>а после окончания приема З</w:t>
      </w:r>
      <w:r>
        <w:rPr>
          <w:rFonts w:ascii="PT Astra Serif" w:hAnsi="PT Astra Serif"/>
          <w:sz w:val="24"/>
          <w:szCs w:val="24"/>
          <w:lang w:eastAsia="ru-RU"/>
        </w:rPr>
        <w:t>аявок.</w:t>
      </w:r>
    </w:p>
    <w:p w:rsidR="008F2463" w:rsidRDefault="006E036E" w:rsidP="00804E99">
      <w:pPr>
        <w:spacing w:after="0" w:line="240" w:lineRule="auto"/>
        <w:ind w:firstLine="708"/>
        <w:jc w:val="both"/>
        <w:textAlignment w:val="baseline"/>
        <w:rPr>
          <w:rFonts w:ascii="Arial" w:hAnsi="Arial" w:cs="Arial"/>
          <w:color w:val="333333"/>
          <w:sz w:val="19"/>
          <w:szCs w:val="19"/>
        </w:rPr>
      </w:pPr>
      <w:r>
        <w:rPr>
          <w:rFonts w:ascii="PT Astra Serif" w:eastAsia="Courier New" w:hAnsi="PT Astra Serif"/>
          <w:sz w:val="24"/>
          <w:szCs w:val="24"/>
          <w:lang w:eastAsia="ru-RU" w:bidi="ru-RU"/>
        </w:rPr>
        <w:t>3</w:t>
      </w:r>
      <w:r w:rsidR="00054310">
        <w:rPr>
          <w:rFonts w:ascii="PT Astra Serif" w:eastAsia="Courier New" w:hAnsi="PT Astra Serif"/>
          <w:sz w:val="24"/>
          <w:szCs w:val="24"/>
          <w:lang w:eastAsia="ru-RU" w:bidi="ru-RU"/>
        </w:rPr>
        <w:t>0</w:t>
      </w:r>
      <w:r>
        <w:rPr>
          <w:rFonts w:ascii="PT Astra Serif" w:eastAsia="Courier New" w:hAnsi="PT Astra Serif"/>
          <w:sz w:val="24"/>
          <w:szCs w:val="24"/>
          <w:lang w:eastAsia="ru-RU" w:bidi="ru-RU"/>
        </w:rPr>
        <w:t>. В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поле</w:t>
      </w:r>
      <w:r w:rsidR="009C22D7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«Требуемые документы» претенденты 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прикладывают </w:t>
      </w: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«Заявку 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на участие в электронном аукционе на право заключения договора на размещение нестационарного объекта» </w:t>
      </w:r>
      <w:r>
        <w:rPr>
          <w:rFonts w:ascii="PT Astra Serif" w:hAnsi="PT Astra Serif"/>
          <w:sz w:val="24"/>
          <w:szCs w:val="24"/>
          <w:lang w:eastAsia="ru-RU"/>
        </w:rPr>
        <w:t>(по форме приложения 3 к аукционной документации) и</w:t>
      </w: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«Заявление </w:t>
      </w:r>
      <w:r w:rsidR="00ED06D9">
        <w:rPr>
          <w:rFonts w:ascii="PT Astra Serif" w:eastAsia="Times New Roman" w:hAnsi="PT Astra Serif"/>
          <w:sz w:val="24"/>
          <w:szCs w:val="24"/>
          <w:lang w:eastAsia="ru-RU"/>
        </w:rPr>
        <w:t>об отсутствии решения о ликвидации заявителя  -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правонарушениях, об отсутствии задолженности по обязательным платежам в бюджет города Кургана за предыдущий календарный год»</w:t>
      </w:r>
      <w:r w:rsidR="00ED06D9">
        <w:rPr>
          <w:rFonts w:ascii="PT Astra Serif" w:hAnsi="PT Astra Serif"/>
          <w:bCs/>
          <w:sz w:val="24"/>
          <w:szCs w:val="24"/>
        </w:rPr>
        <w:t xml:space="preserve"> 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>(</w:t>
      </w:r>
      <w:r w:rsidR="008F2463">
        <w:rPr>
          <w:rFonts w:ascii="PT Astra Serif" w:hAnsi="PT Astra Serif" w:cs="Arial"/>
          <w:color w:val="333333"/>
          <w:sz w:val="24"/>
          <w:szCs w:val="24"/>
        </w:rPr>
        <w:t>по форме приложения 4 к а</w:t>
      </w:r>
      <w:r w:rsidR="008F2463" w:rsidRPr="00080172">
        <w:rPr>
          <w:rFonts w:ascii="PT Astra Serif" w:hAnsi="PT Astra Serif" w:cs="Arial"/>
          <w:color w:val="333333"/>
          <w:sz w:val="24"/>
          <w:szCs w:val="24"/>
        </w:rPr>
        <w:t>укционной документации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>).</w:t>
      </w:r>
      <w:r w:rsidR="00080172" w:rsidRPr="00080172">
        <w:rPr>
          <w:rFonts w:ascii="Arial" w:hAnsi="Arial" w:cs="Arial"/>
          <w:color w:val="333333"/>
          <w:sz w:val="19"/>
          <w:szCs w:val="19"/>
        </w:rPr>
        <w:t xml:space="preserve"> </w:t>
      </w:r>
    </w:p>
    <w:p w:rsidR="00A27C9F" w:rsidRDefault="00080172" w:rsidP="00804E99">
      <w:pPr>
        <w:spacing w:after="0" w:line="240" w:lineRule="auto"/>
        <w:ind w:firstLine="708"/>
        <w:jc w:val="both"/>
        <w:textAlignment w:val="baseline"/>
        <w:rPr>
          <w:rFonts w:ascii="PT Astra Serif" w:hAnsi="PT Astra Serif" w:cs="Arial"/>
          <w:color w:val="333333"/>
          <w:sz w:val="24"/>
          <w:szCs w:val="24"/>
        </w:rPr>
      </w:pPr>
      <w:r w:rsidRPr="00080172">
        <w:rPr>
          <w:rFonts w:ascii="PT Astra Serif" w:hAnsi="PT Astra Serif" w:cs="Arial"/>
          <w:color w:val="333333"/>
          <w:sz w:val="24"/>
          <w:szCs w:val="24"/>
        </w:rPr>
        <w:lastRenderedPageBreak/>
        <w:t xml:space="preserve">Претендент собственноручно заполняет </w:t>
      </w:r>
      <w:r w:rsidR="008F2463">
        <w:rPr>
          <w:rFonts w:ascii="PT Astra Serif" w:hAnsi="PT Astra Serif" w:cs="Arial"/>
          <w:color w:val="333333"/>
          <w:sz w:val="24"/>
          <w:szCs w:val="24"/>
        </w:rPr>
        <w:t>«Заявку</w:t>
      </w:r>
      <w:r w:rsidR="008F2463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</w:t>
      </w:r>
      <w:r w:rsidR="008F2463">
        <w:rPr>
          <w:rFonts w:ascii="PT Astra Serif" w:eastAsia="Times New Roman" w:hAnsi="PT Astra Serif"/>
          <w:sz w:val="24"/>
          <w:szCs w:val="24"/>
          <w:lang w:eastAsia="ru-RU"/>
        </w:rPr>
        <w:t xml:space="preserve">на участие в электронном аукционе на право заключения договора на размещение нестационарного объекта» </w:t>
      </w:r>
      <w:r w:rsidR="008F2463">
        <w:rPr>
          <w:rFonts w:ascii="PT Astra Serif" w:hAnsi="PT Astra Serif"/>
          <w:sz w:val="24"/>
          <w:szCs w:val="24"/>
          <w:lang w:eastAsia="ru-RU"/>
        </w:rPr>
        <w:t>(по форме приложения 3 к аукционной документации)</w:t>
      </w:r>
      <w:r w:rsidR="00054310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, </w:t>
      </w:r>
      <w:r w:rsidRPr="00080172">
        <w:rPr>
          <w:rFonts w:ascii="PT Astra Serif" w:hAnsi="PT Astra Serif" w:cs="Arial"/>
          <w:color w:val="333333"/>
          <w:sz w:val="24"/>
          <w:szCs w:val="24"/>
        </w:rPr>
        <w:t>заявление (</w:t>
      </w:r>
      <w:r w:rsidR="008F2463">
        <w:rPr>
          <w:rFonts w:ascii="PT Astra Serif" w:hAnsi="PT Astra Serif" w:cs="Arial"/>
          <w:color w:val="333333"/>
          <w:sz w:val="24"/>
          <w:szCs w:val="24"/>
        </w:rPr>
        <w:t>по форме приложения 4 к а</w:t>
      </w:r>
      <w:r w:rsidRPr="00080172">
        <w:rPr>
          <w:rFonts w:ascii="PT Astra Serif" w:hAnsi="PT Astra Serif" w:cs="Arial"/>
          <w:color w:val="333333"/>
          <w:sz w:val="24"/>
          <w:szCs w:val="24"/>
        </w:rPr>
        <w:t>укционной документации) и скан</w:t>
      </w:r>
      <w:r w:rsidR="008F2463">
        <w:rPr>
          <w:rFonts w:ascii="PT Astra Serif" w:hAnsi="PT Astra Serif" w:cs="Arial"/>
          <w:color w:val="333333"/>
          <w:sz w:val="24"/>
          <w:szCs w:val="24"/>
        </w:rPr>
        <w:t>ы докуме</w:t>
      </w:r>
      <w:r w:rsidR="00054310">
        <w:rPr>
          <w:rFonts w:ascii="PT Astra Serif" w:hAnsi="PT Astra Serif" w:cs="Arial"/>
          <w:color w:val="333333"/>
          <w:sz w:val="24"/>
          <w:szCs w:val="24"/>
        </w:rPr>
        <w:t>н</w:t>
      </w:r>
      <w:r w:rsidR="008F2463">
        <w:rPr>
          <w:rFonts w:ascii="PT Astra Serif" w:hAnsi="PT Astra Serif" w:cs="Arial"/>
          <w:color w:val="333333"/>
          <w:sz w:val="24"/>
          <w:szCs w:val="24"/>
        </w:rPr>
        <w:t>тов</w:t>
      </w:r>
      <w:r w:rsidRPr="00080172">
        <w:rPr>
          <w:rFonts w:ascii="PT Astra Serif" w:hAnsi="PT Astra Serif" w:cs="Arial"/>
          <w:color w:val="333333"/>
          <w:sz w:val="24"/>
          <w:szCs w:val="24"/>
        </w:rPr>
        <w:t xml:space="preserve"> прикладывает к требуемой документации</w:t>
      </w:r>
      <w:r w:rsidR="008F2463">
        <w:rPr>
          <w:rFonts w:ascii="PT Astra Serif" w:hAnsi="PT Astra Serif" w:cs="Arial"/>
          <w:color w:val="333333"/>
          <w:sz w:val="24"/>
          <w:szCs w:val="24"/>
        </w:rPr>
        <w:t>.</w:t>
      </w:r>
    </w:p>
    <w:p w:rsidR="006E036E" w:rsidRDefault="00054310" w:rsidP="00804E9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31</w:t>
      </w:r>
      <w:r w:rsidR="006E036E">
        <w:rPr>
          <w:rFonts w:ascii="PT Astra Serif" w:hAnsi="PT Astra Serif"/>
          <w:sz w:val="24"/>
          <w:szCs w:val="24"/>
          <w:lang w:eastAsia="ru-RU"/>
        </w:rPr>
        <w:t>. Заявка направляется претендентом оператору электронной площадки в форме электронного документа, подписанного электронной цифровой подписью.</w:t>
      </w:r>
    </w:p>
    <w:p w:rsidR="00A27C9F" w:rsidRDefault="00ED06D9" w:rsidP="00804E99">
      <w:pPr>
        <w:tabs>
          <w:tab w:val="center" w:pos="5076"/>
        </w:tabs>
        <w:spacing w:after="0" w:line="240" w:lineRule="auto"/>
        <w:ind w:firstLine="709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32.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>
        <w:rPr>
          <w:rFonts w:ascii="PT Astra Serif" w:hAnsi="PT Astra Serif"/>
          <w:bCs/>
          <w:sz w:val="24"/>
          <w:szCs w:val="24"/>
        </w:rPr>
        <w:t xml:space="preserve"> не может быть принята Оператором в случае:</w:t>
      </w:r>
    </w:p>
    <w:p w:rsidR="00A27C9F" w:rsidRDefault="00ED06D9" w:rsidP="00804E99">
      <w:pPr>
        <w:tabs>
          <w:tab w:val="center" w:pos="5076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отсутс</w:t>
      </w:r>
      <w:r w:rsidR="009C22D7">
        <w:rPr>
          <w:rFonts w:ascii="PT Astra Serif" w:hAnsi="PT Astra Serif"/>
          <w:bCs/>
          <w:sz w:val="24"/>
          <w:szCs w:val="24"/>
        </w:rPr>
        <w:t>твия на лицевом счете претендента</w:t>
      </w:r>
      <w:r>
        <w:rPr>
          <w:rFonts w:ascii="PT Astra Serif" w:hAnsi="PT Astra Serif"/>
          <w:bCs/>
          <w:sz w:val="24"/>
          <w:szCs w:val="24"/>
        </w:rPr>
        <w:t xml:space="preserve"> достаточной суммы денежных средств в размере задатка;</w:t>
      </w:r>
    </w:p>
    <w:p w:rsidR="00A27C9F" w:rsidRDefault="009C22D7" w:rsidP="00804E99">
      <w:pPr>
        <w:tabs>
          <w:tab w:val="center" w:pos="5076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подачи претендентом второй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аявки на участие в отношении одного и того же лота при условии, что поданная ранее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>
        <w:rPr>
          <w:rFonts w:ascii="PT Astra Serif" w:hAnsi="PT Astra Serif"/>
          <w:bCs/>
          <w:sz w:val="24"/>
          <w:szCs w:val="24"/>
        </w:rPr>
        <w:t xml:space="preserve"> этим претендентом</w:t>
      </w:r>
      <w:r w:rsidR="00ED06D9">
        <w:rPr>
          <w:rFonts w:ascii="PT Astra Serif" w:hAnsi="PT Astra Serif"/>
          <w:bCs/>
          <w:sz w:val="24"/>
          <w:szCs w:val="24"/>
        </w:rPr>
        <w:t xml:space="preserve"> не отозвана;</w:t>
      </w:r>
    </w:p>
    <w:p w:rsidR="00A27C9F" w:rsidRDefault="009C22D7" w:rsidP="00804E99">
      <w:pPr>
        <w:tabs>
          <w:tab w:val="center" w:pos="5076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 подачи З</w:t>
      </w:r>
      <w:r w:rsidR="00ED06D9">
        <w:rPr>
          <w:rFonts w:ascii="PT Astra Serif" w:hAnsi="PT Astra Serif"/>
          <w:bCs/>
          <w:sz w:val="24"/>
          <w:szCs w:val="24"/>
        </w:rPr>
        <w:t>аявки по истечен</w:t>
      </w:r>
      <w:r>
        <w:rPr>
          <w:rFonts w:ascii="PT Astra Serif" w:hAnsi="PT Astra Serif"/>
          <w:bCs/>
          <w:sz w:val="24"/>
          <w:szCs w:val="24"/>
        </w:rPr>
        <w:t>ии срока подачи Заявок, установленного аукционной документацией;</w:t>
      </w:r>
    </w:p>
    <w:p w:rsidR="00A27C9F" w:rsidRDefault="009C22D7" w:rsidP="00804E99">
      <w:pPr>
        <w:tabs>
          <w:tab w:val="center" w:pos="5076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некорректного заполнения формы З</w:t>
      </w:r>
      <w:r w:rsidR="00ED06D9">
        <w:rPr>
          <w:rFonts w:ascii="PT Astra Serif" w:hAnsi="PT Astra Serif"/>
          <w:bCs/>
          <w:sz w:val="24"/>
          <w:szCs w:val="24"/>
        </w:rPr>
        <w:t>аявки, в том числе незаполнения полей, являющихся обязательными для заполнения.</w:t>
      </w:r>
    </w:p>
    <w:p w:rsidR="00A27C9F" w:rsidRDefault="00ED06D9" w:rsidP="00804E99">
      <w:pPr>
        <w:tabs>
          <w:tab w:val="center" w:pos="284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</w:t>
      </w:r>
      <w:r w:rsidR="009C22D7">
        <w:rPr>
          <w:rFonts w:ascii="PT Astra Serif" w:hAnsi="PT Astra Serif"/>
          <w:bCs/>
          <w:sz w:val="24"/>
          <w:szCs w:val="24"/>
        </w:rPr>
        <w:t>3. В случае успешного принятия З</w:t>
      </w:r>
      <w:r>
        <w:rPr>
          <w:rFonts w:ascii="PT Astra Serif" w:hAnsi="PT Astra Serif"/>
          <w:bCs/>
          <w:sz w:val="24"/>
          <w:szCs w:val="24"/>
        </w:rPr>
        <w:t>аявки Оператор программными средствами ре</w:t>
      </w:r>
      <w:r w:rsidR="009C22D7">
        <w:rPr>
          <w:rFonts w:ascii="PT Astra Serif" w:hAnsi="PT Astra Serif"/>
          <w:bCs/>
          <w:sz w:val="24"/>
          <w:szCs w:val="24"/>
        </w:rPr>
        <w:t>гистрирует ее в журнале приема з</w:t>
      </w:r>
      <w:r>
        <w:rPr>
          <w:rFonts w:ascii="PT Astra Serif" w:hAnsi="PT Astra Serif"/>
          <w:bCs/>
          <w:sz w:val="24"/>
          <w:szCs w:val="24"/>
        </w:rPr>
        <w:t>аявок, присваивает номер и в течение одного часа направ</w:t>
      </w:r>
      <w:r w:rsidR="009C22D7">
        <w:rPr>
          <w:rFonts w:ascii="PT Astra Serif" w:hAnsi="PT Astra Serif"/>
          <w:bCs/>
          <w:sz w:val="24"/>
          <w:szCs w:val="24"/>
        </w:rPr>
        <w:t>ляет в личный кабинет претендента уведомление о регистрации З</w:t>
      </w:r>
      <w:r>
        <w:rPr>
          <w:rFonts w:ascii="PT Astra Serif" w:hAnsi="PT Astra Serif"/>
          <w:bCs/>
          <w:sz w:val="24"/>
          <w:szCs w:val="24"/>
        </w:rPr>
        <w:t>аявки.</w:t>
      </w:r>
    </w:p>
    <w:p w:rsidR="00A27C9F" w:rsidRDefault="00A27C9F">
      <w:pPr>
        <w:pStyle w:val="af0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A27C9F" w:rsidRDefault="00ED06D9">
      <w:pPr>
        <w:pStyle w:val="af0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>По</w:t>
      </w:r>
      <w:r w:rsidR="00A61BE5">
        <w:rPr>
          <w:rFonts w:ascii="PT Astra Serif" w:hAnsi="PT Astra Serif"/>
          <w:b/>
          <w:bCs/>
          <w:sz w:val="24"/>
          <w:szCs w:val="24"/>
          <w:lang w:eastAsia="ru-RU" w:bidi="ru-RU"/>
        </w:rPr>
        <w:t>рядок и срок изменения, отзыва З</w:t>
      </w: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аявки на участие в </w:t>
      </w:r>
      <w:r w:rsidR="00A61BE5">
        <w:rPr>
          <w:rFonts w:ascii="PT Astra Serif" w:hAnsi="PT Astra Serif"/>
          <w:b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/>
          <w:bCs/>
          <w:sz w:val="24"/>
          <w:szCs w:val="24"/>
          <w:lang w:eastAsia="ru-RU" w:bidi="ru-RU"/>
        </w:rPr>
        <w:t>укцион</w:t>
      </w: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>е</w:t>
      </w:r>
    </w:p>
    <w:p w:rsidR="00A27C9F" w:rsidRDefault="00A27C9F">
      <w:pPr>
        <w:pStyle w:val="af0"/>
        <w:widowControl w:val="0"/>
        <w:spacing w:after="0" w:line="240" w:lineRule="auto"/>
        <w:ind w:left="0" w:firstLine="709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A27C9F" w:rsidRPr="00054310" w:rsidRDefault="00A61BE5" w:rsidP="00054310">
      <w:pPr>
        <w:pStyle w:val="af0"/>
        <w:widowControl w:val="0"/>
        <w:spacing w:after="0" w:line="240" w:lineRule="auto"/>
        <w:ind w:left="0" w:firstLine="708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34. До окончания срока подачи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аявок </w:t>
      </w:r>
      <w:r w:rsidR="005F2699">
        <w:rPr>
          <w:rFonts w:ascii="PT Astra Serif" w:hAnsi="PT Astra Serif"/>
          <w:bCs/>
          <w:sz w:val="24"/>
          <w:szCs w:val="24"/>
          <w:lang w:eastAsia="ru-RU" w:bidi="ru-RU"/>
        </w:rPr>
        <w:t>претендент</w:t>
      </w:r>
      <w:r w:rsidR="008F2463">
        <w:rPr>
          <w:rFonts w:ascii="PT Astra Serif" w:hAnsi="PT Astra Serif"/>
          <w:bCs/>
          <w:sz w:val="24"/>
          <w:szCs w:val="24"/>
          <w:lang w:eastAsia="ru-RU" w:bidi="ru-RU"/>
        </w:rPr>
        <w:t>, подавший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аявку, вправе изменить или </w:t>
      </w:r>
      <w:r>
        <w:rPr>
          <w:rFonts w:ascii="PT Astra Serif" w:hAnsi="PT Astra Serif"/>
          <w:bCs/>
          <w:sz w:val="24"/>
          <w:szCs w:val="24"/>
          <w:lang w:eastAsia="ru-RU" w:bidi="ru-RU"/>
        </w:rPr>
        <w:t>отозвать ее. Отзыв и изменение Заявки осуществляется претендентом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  из личного кабинета посредством штатного интерфейса торговой секции. </w:t>
      </w:r>
      <w:r w:rsidR="005F2699">
        <w:rPr>
          <w:rFonts w:ascii="PT Astra Serif" w:hAnsi="PT Astra Serif"/>
          <w:bCs/>
          <w:sz w:val="24"/>
          <w:szCs w:val="24"/>
          <w:lang w:eastAsia="ru-RU" w:bidi="ru-RU"/>
        </w:rPr>
        <w:t>Претендент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 вправ</w:t>
      </w:r>
      <w:r>
        <w:rPr>
          <w:rFonts w:ascii="PT Astra Serif" w:hAnsi="PT Astra Serif"/>
          <w:bCs/>
          <w:sz w:val="24"/>
          <w:szCs w:val="24"/>
          <w:lang w:eastAsia="ru-RU" w:bidi="ru-RU"/>
        </w:rPr>
        <w:t>е отозвать принятую Оператором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>аявку в любое время до установленных даты</w:t>
      </w:r>
      <w:r w:rsidR="008F2463">
        <w:rPr>
          <w:rFonts w:ascii="PT Astra Serif" w:hAnsi="PT Astra Serif"/>
          <w:bCs/>
          <w:sz w:val="24"/>
          <w:szCs w:val="24"/>
          <w:lang w:eastAsia="ru-RU" w:bidi="ru-RU"/>
        </w:rPr>
        <w:t xml:space="preserve"> и времени начала рассмотрения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аявок на участие в </w:t>
      </w:r>
      <w:r>
        <w:rPr>
          <w:rFonts w:ascii="PT Astra Serif" w:hAnsi="PT Astra Serif"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Cs/>
          <w:sz w:val="24"/>
          <w:szCs w:val="24"/>
          <w:lang w:eastAsia="ru-RU" w:bidi="ru-RU"/>
        </w:rPr>
        <w:t>укцион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е. </w:t>
      </w:r>
      <w:r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>Изменение З</w:t>
      </w:r>
      <w:r w:rsidR="00ED06D9"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>аявки осуществляется путем отзыва</w:t>
      </w:r>
      <w:r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 ранее поданной и подачи новой З</w:t>
      </w:r>
      <w:r w:rsidR="00ED06D9"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аявки. </w:t>
      </w:r>
    </w:p>
    <w:p w:rsidR="00A27C9F" w:rsidRDefault="00D22B13">
      <w:pPr>
        <w:pStyle w:val="af0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35. Со дня регистрации отзыва За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явки, Оператор прекращает блокировку операций по счету для проведения операций по обеспечению участия в </w:t>
      </w:r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Cs/>
          <w:sz w:val="24"/>
          <w:szCs w:val="24"/>
          <w:lang w:eastAsia="ru-RU" w:bidi="ru-RU"/>
        </w:rPr>
        <w:t>укцион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>е в отно</w:t>
      </w:r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шении денежных средств претендента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 в размере суммы задатка на участие в </w:t>
      </w:r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Cs/>
          <w:sz w:val="24"/>
          <w:szCs w:val="24"/>
          <w:lang w:eastAsia="ru-RU" w:bidi="ru-RU"/>
        </w:rPr>
        <w:t>укцион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>е.</w:t>
      </w:r>
    </w:p>
    <w:p w:rsidR="00A27C9F" w:rsidRDefault="00A27C9F">
      <w:pPr>
        <w:pStyle w:val="af0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</w:p>
    <w:p w:rsidR="00A27C9F" w:rsidRDefault="00A61BE5">
      <w:pPr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Порядок рассмотрения З</w:t>
      </w:r>
      <w:r w:rsidR="00D22B13">
        <w:rPr>
          <w:rFonts w:ascii="PT Astra Serif" w:hAnsi="PT Astra Serif"/>
          <w:b/>
          <w:bCs/>
          <w:sz w:val="24"/>
          <w:szCs w:val="24"/>
        </w:rPr>
        <w:t xml:space="preserve">аявок </w:t>
      </w:r>
    </w:p>
    <w:p w:rsidR="00A27C9F" w:rsidRDefault="00A61BE5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36. Прием З</w:t>
      </w:r>
      <w:r w:rsidR="00ED06D9">
        <w:rPr>
          <w:rFonts w:ascii="PT Astra Serif" w:hAnsi="PT Astra Serif"/>
          <w:bCs/>
          <w:sz w:val="24"/>
          <w:szCs w:val="24"/>
        </w:rPr>
        <w:t xml:space="preserve">аявок прекращается в указанный  в извещении о проведении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а день, п</w:t>
      </w:r>
      <w:r>
        <w:rPr>
          <w:rFonts w:ascii="PT Astra Serif" w:hAnsi="PT Astra Serif"/>
          <w:bCs/>
          <w:sz w:val="24"/>
          <w:szCs w:val="24"/>
        </w:rPr>
        <w:t>редшествующий дню рассмотрения З</w:t>
      </w:r>
      <w:r w:rsidR="00D22B13">
        <w:rPr>
          <w:rFonts w:ascii="PT Astra Serif" w:hAnsi="PT Astra Serif"/>
          <w:bCs/>
          <w:sz w:val="24"/>
          <w:szCs w:val="24"/>
        </w:rPr>
        <w:t>аявок</w:t>
      </w:r>
      <w:r w:rsidR="00ED06D9">
        <w:rPr>
          <w:rFonts w:ascii="PT Astra Serif" w:hAnsi="PT Astra Serif"/>
          <w:bCs/>
          <w:sz w:val="24"/>
          <w:szCs w:val="24"/>
        </w:rPr>
        <w:t>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37. Не позднее одного часа с момента окончания срока подачи заявок Оператор в личном кабинете Организатора </w:t>
      </w:r>
      <w:r w:rsidR="00A61BE5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а открывает доступ к зарегистрированным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>
        <w:rPr>
          <w:rFonts w:ascii="PT Astra Serif" w:hAnsi="PT Astra Serif"/>
          <w:bCs/>
          <w:sz w:val="24"/>
          <w:szCs w:val="24"/>
        </w:rPr>
        <w:t>м.</w:t>
      </w:r>
    </w:p>
    <w:p w:rsidR="00A27C9F" w:rsidRPr="008F2463" w:rsidRDefault="00ED06D9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 w:rsidRPr="008F2463">
        <w:rPr>
          <w:rFonts w:ascii="PT Astra Serif" w:hAnsi="PT Astra Serif"/>
          <w:bCs/>
          <w:sz w:val="24"/>
          <w:szCs w:val="24"/>
        </w:rPr>
        <w:t xml:space="preserve">38. В целях проведения отбора заявителей Организатор </w:t>
      </w:r>
      <w:r w:rsidR="00A61BE5" w:rsidRPr="008F2463">
        <w:rPr>
          <w:rFonts w:ascii="PT Astra Serif" w:hAnsi="PT Astra Serif"/>
          <w:bCs/>
          <w:sz w:val="24"/>
          <w:szCs w:val="24"/>
        </w:rPr>
        <w:t>а</w:t>
      </w:r>
      <w:r w:rsidR="00C94A67" w:rsidRPr="008F2463">
        <w:rPr>
          <w:rFonts w:ascii="PT Astra Serif" w:hAnsi="PT Astra Serif"/>
          <w:bCs/>
          <w:sz w:val="24"/>
          <w:szCs w:val="24"/>
        </w:rPr>
        <w:t>укцион</w:t>
      </w:r>
      <w:r w:rsidR="00A61BE5" w:rsidRPr="008F2463">
        <w:rPr>
          <w:rFonts w:ascii="PT Astra Serif" w:hAnsi="PT Astra Serif"/>
          <w:bCs/>
          <w:sz w:val="24"/>
          <w:szCs w:val="24"/>
        </w:rPr>
        <w:t>а создает к</w:t>
      </w:r>
      <w:r w:rsidRPr="008F2463">
        <w:rPr>
          <w:rFonts w:ascii="PT Astra Serif" w:hAnsi="PT Astra Serif"/>
          <w:bCs/>
          <w:sz w:val="24"/>
          <w:szCs w:val="24"/>
        </w:rPr>
        <w:t>омиссию</w:t>
      </w:r>
      <w:r w:rsidR="008F2463">
        <w:rPr>
          <w:rFonts w:ascii="PT Astra Serif" w:hAnsi="PT Astra Serif"/>
          <w:bCs/>
          <w:sz w:val="24"/>
          <w:szCs w:val="24"/>
        </w:rPr>
        <w:t xml:space="preserve"> 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 xml:space="preserve">по проведению </w:t>
      </w:r>
      <w:r w:rsidR="00054310">
        <w:rPr>
          <w:rFonts w:ascii="PT Astra Serif" w:eastAsia="Arial CYR" w:hAnsi="PT Astra Serif" w:cs="Arial CYR"/>
          <w:sz w:val="24"/>
          <w:szCs w:val="24"/>
        </w:rPr>
        <w:t xml:space="preserve">электронных 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>торгов на</w:t>
      </w:r>
      <w:r w:rsidR="008F2463">
        <w:rPr>
          <w:rFonts w:ascii="PT Astra Serif" w:eastAsia="Arial CYR" w:hAnsi="PT Astra Serif" w:cs="Arial CYR"/>
          <w:sz w:val="24"/>
          <w:szCs w:val="24"/>
        </w:rPr>
        <w:t xml:space="preserve"> право заключения договоров на 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>ра</w:t>
      </w:r>
      <w:r w:rsidR="00054310">
        <w:rPr>
          <w:rFonts w:ascii="PT Astra Serif" w:eastAsia="Arial CYR" w:hAnsi="PT Astra Serif" w:cs="Arial CYR"/>
          <w:sz w:val="24"/>
          <w:szCs w:val="24"/>
        </w:rPr>
        <w:t>змещение нестационарных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 xml:space="preserve"> </w:t>
      </w:r>
      <w:r w:rsidR="00054310">
        <w:rPr>
          <w:rFonts w:ascii="PT Astra Serif" w:eastAsia="Arial CYR" w:hAnsi="PT Astra Serif" w:cs="Arial CYR"/>
          <w:sz w:val="24"/>
          <w:szCs w:val="24"/>
        </w:rPr>
        <w:t xml:space="preserve">торговых 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>объектов на территории города Кургана</w:t>
      </w:r>
      <w:r w:rsidR="00A61BE5" w:rsidRPr="008F2463">
        <w:rPr>
          <w:rFonts w:ascii="PT Astra Serif" w:hAnsi="PT Astra Serif"/>
          <w:sz w:val="24"/>
          <w:szCs w:val="24"/>
        </w:rPr>
        <w:t xml:space="preserve"> (далее – Комиссия)</w:t>
      </w:r>
      <w:r w:rsidRPr="008F2463">
        <w:rPr>
          <w:rFonts w:ascii="PT Astra Serif" w:hAnsi="PT Astra Serif"/>
          <w:bCs/>
          <w:sz w:val="24"/>
          <w:szCs w:val="24"/>
        </w:rPr>
        <w:t>, состав которой утверждается Постановлением Администрации города Кургана.</w:t>
      </w:r>
    </w:p>
    <w:p w:rsidR="00A27C9F" w:rsidRDefault="006676FA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39. Срок рассмотрения Заявок К</w:t>
      </w:r>
      <w:r w:rsidR="00ED06D9">
        <w:rPr>
          <w:rFonts w:ascii="PT Astra Serif" w:hAnsi="PT Astra Serif"/>
          <w:bCs/>
          <w:sz w:val="24"/>
          <w:szCs w:val="24"/>
        </w:rPr>
        <w:t>ом</w:t>
      </w:r>
      <w:r>
        <w:rPr>
          <w:rFonts w:ascii="PT Astra Serif" w:hAnsi="PT Astra Serif"/>
          <w:bCs/>
          <w:sz w:val="24"/>
          <w:szCs w:val="24"/>
        </w:rPr>
        <w:t>иссией на участие 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е не может превышать трех рабочих дней</w:t>
      </w:r>
      <w:r>
        <w:rPr>
          <w:rFonts w:ascii="PT Astra Serif" w:hAnsi="PT Astra Serif"/>
          <w:bCs/>
          <w:sz w:val="24"/>
          <w:szCs w:val="24"/>
        </w:rPr>
        <w:t xml:space="preserve"> с даты окончания срока подачи З</w:t>
      </w:r>
      <w:r w:rsidR="00ED06D9">
        <w:rPr>
          <w:rFonts w:ascii="PT Astra Serif" w:hAnsi="PT Astra Serif"/>
          <w:bCs/>
          <w:sz w:val="24"/>
          <w:szCs w:val="24"/>
        </w:rPr>
        <w:t xml:space="preserve">аявок на участие в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е.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4</w:t>
      </w:r>
      <w:r w:rsidR="00D22B13">
        <w:rPr>
          <w:rFonts w:ascii="PT Astra Serif" w:hAnsi="PT Astra Serif"/>
          <w:bCs/>
          <w:sz w:val="24"/>
          <w:szCs w:val="24"/>
        </w:rPr>
        <w:t>0. По результатам рассмотрения З</w:t>
      </w:r>
      <w:r>
        <w:rPr>
          <w:rFonts w:ascii="PT Astra Serif" w:hAnsi="PT Astra Serif"/>
          <w:bCs/>
          <w:sz w:val="24"/>
          <w:szCs w:val="24"/>
        </w:rPr>
        <w:t xml:space="preserve">аявок </w:t>
      </w:r>
      <w:r w:rsidR="00D22B13">
        <w:rPr>
          <w:rFonts w:ascii="PT Astra Serif" w:hAnsi="PT Astra Serif"/>
          <w:bCs/>
          <w:sz w:val="24"/>
          <w:szCs w:val="24"/>
        </w:rPr>
        <w:t>К</w:t>
      </w:r>
      <w:r>
        <w:rPr>
          <w:rFonts w:ascii="PT Astra Serif" w:hAnsi="PT Astra Serif"/>
          <w:bCs/>
          <w:sz w:val="24"/>
          <w:szCs w:val="24"/>
        </w:rPr>
        <w:t xml:space="preserve">омиссия принимает решение о </w:t>
      </w:r>
      <w:r w:rsidR="00D22B13">
        <w:rPr>
          <w:rFonts w:ascii="PT Astra Serif" w:hAnsi="PT Astra Serif"/>
          <w:bCs/>
          <w:sz w:val="24"/>
          <w:szCs w:val="24"/>
        </w:rPr>
        <w:t>допуске претендентов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D22B13">
        <w:rPr>
          <w:rFonts w:ascii="PT Astra Serif" w:hAnsi="PT Astra Serif"/>
          <w:bCs/>
          <w:sz w:val="24"/>
          <w:szCs w:val="24"/>
        </w:rPr>
        <w:t>а к участию 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е или об отказе </w:t>
      </w:r>
      <w:r>
        <w:rPr>
          <w:rFonts w:ascii="PT Astra Serif" w:hAnsi="PT Astra Serif"/>
          <w:bCs/>
          <w:sz w:val="24"/>
          <w:szCs w:val="24"/>
        </w:rPr>
        <w:br/>
        <w:t>в д</w:t>
      </w:r>
      <w:r w:rsidR="00D22B13">
        <w:rPr>
          <w:rFonts w:ascii="PT Astra Serif" w:hAnsi="PT Astra Serif"/>
          <w:bCs/>
          <w:sz w:val="24"/>
          <w:szCs w:val="24"/>
        </w:rPr>
        <w:t>опуске к участию 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е.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41. Решен</w:t>
      </w:r>
      <w:r w:rsidR="00D22B13">
        <w:rPr>
          <w:rFonts w:ascii="PT Astra Serif" w:hAnsi="PT Astra Serif"/>
          <w:sz w:val="24"/>
          <w:szCs w:val="24"/>
        </w:rPr>
        <w:t>ие об отказе в допуске претендента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принимается </w:t>
      </w:r>
      <w:r w:rsidR="00D22B13"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</w:rPr>
        <w:t>омиссией в случае, если: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 xml:space="preserve"> и д</w:t>
      </w:r>
      <w:r w:rsidR="00D22B13">
        <w:rPr>
          <w:rFonts w:ascii="PT Astra Serif" w:hAnsi="PT Astra Serif"/>
          <w:sz w:val="24"/>
          <w:szCs w:val="24"/>
        </w:rPr>
        <w:t>окументы, прилагаемые претендентом к З</w:t>
      </w:r>
      <w:r>
        <w:rPr>
          <w:rFonts w:ascii="PT Astra Serif" w:hAnsi="PT Astra Serif"/>
          <w:sz w:val="24"/>
          <w:szCs w:val="24"/>
        </w:rPr>
        <w:t xml:space="preserve">аявке, не соответствуют требованиям, установленными </w:t>
      </w:r>
      <w:r w:rsidR="00D22B1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ной документацией;</w:t>
      </w:r>
    </w:p>
    <w:p w:rsidR="00A27C9F" w:rsidRDefault="00ED06D9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D22B13">
        <w:rPr>
          <w:rFonts w:ascii="PT Astra Serif" w:hAnsi="PT Astra Serif"/>
          <w:sz w:val="24"/>
          <w:szCs w:val="24"/>
        </w:rPr>
        <w:t>претендентом</w:t>
      </w:r>
      <w:r>
        <w:rPr>
          <w:rFonts w:ascii="PT Astra Serif" w:hAnsi="PT Astra Serif"/>
          <w:sz w:val="24"/>
          <w:szCs w:val="24"/>
        </w:rPr>
        <w:t xml:space="preserve"> не предоставлен</w:t>
      </w:r>
      <w:r w:rsidR="00D22B13">
        <w:rPr>
          <w:rFonts w:ascii="PT Astra Serif" w:hAnsi="PT Astra Serif"/>
          <w:sz w:val="24"/>
          <w:szCs w:val="24"/>
        </w:rPr>
        <w:t xml:space="preserve">ы  документы установленные п. </w:t>
      </w:r>
      <w:r w:rsidR="00804E99">
        <w:rPr>
          <w:rFonts w:ascii="PT Astra Serif" w:hAnsi="PT Astra Serif"/>
          <w:sz w:val="24"/>
          <w:szCs w:val="24"/>
        </w:rPr>
        <w:t>30</w:t>
      </w:r>
      <w:r>
        <w:rPr>
          <w:rFonts w:ascii="PT Astra Serif" w:hAnsi="PT Astra Serif"/>
          <w:sz w:val="24"/>
          <w:szCs w:val="24"/>
        </w:rPr>
        <w:t xml:space="preserve"> </w:t>
      </w:r>
      <w:r w:rsidR="00D22B1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ной документации; </w:t>
      </w:r>
    </w:p>
    <w:p w:rsidR="000B5F69" w:rsidRDefault="000B5F69" w:rsidP="000B5F69">
      <w:pPr>
        <w:spacing w:after="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ab/>
        <w:t>- подписания Заявки лицом, не уполномоченным претендентом на осуществление таких действий;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- наличи</w:t>
      </w:r>
      <w:r w:rsidR="00D22B13">
        <w:rPr>
          <w:rFonts w:ascii="PT Astra Serif" w:hAnsi="PT Astra Serif"/>
          <w:sz w:val="24"/>
          <w:szCs w:val="24"/>
        </w:rPr>
        <w:t>е решения о ликвидации претендента</w:t>
      </w:r>
      <w:r>
        <w:rPr>
          <w:rFonts w:ascii="PT Astra Serif" w:hAnsi="PT Astra Serif"/>
          <w:sz w:val="24"/>
          <w:szCs w:val="24"/>
        </w:rPr>
        <w:t xml:space="preserve"> - юридического лица или наличие решения арбитра</w:t>
      </w:r>
      <w:r w:rsidR="00D22B13">
        <w:rPr>
          <w:rFonts w:ascii="PT Astra Serif" w:hAnsi="PT Astra Serif"/>
          <w:sz w:val="24"/>
          <w:szCs w:val="24"/>
        </w:rPr>
        <w:t>жного суда о признании претендента</w:t>
      </w:r>
      <w:r>
        <w:rPr>
          <w:rFonts w:ascii="PT Astra Serif" w:hAnsi="PT Astra Serif"/>
          <w:sz w:val="24"/>
          <w:szCs w:val="24"/>
        </w:rPr>
        <w:t xml:space="preserve"> - юридического лица, индивидуального предпринимателя банкротом и об открытии конкурсного производства;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решения о приост</w:t>
      </w:r>
      <w:r w:rsidR="00D22B13">
        <w:rPr>
          <w:rFonts w:ascii="PT Astra Serif" w:hAnsi="PT Astra Serif"/>
          <w:sz w:val="24"/>
          <w:szCs w:val="24"/>
        </w:rPr>
        <w:t>ановлении деятельности претендента</w:t>
      </w:r>
      <w:r>
        <w:rPr>
          <w:rFonts w:ascii="PT Astra Serif" w:hAnsi="PT Astra Serif"/>
          <w:sz w:val="24"/>
          <w:szCs w:val="24"/>
        </w:rPr>
        <w:t xml:space="preserve"> в порядке, предусмотренном Кодексом Российской Федерации об административных правона</w:t>
      </w:r>
      <w:r w:rsidR="000B5F69">
        <w:rPr>
          <w:rFonts w:ascii="PT Astra Serif" w:hAnsi="PT Astra Serif"/>
          <w:sz w:val="24"/>
          <w:szCs w:val="24"/>
        </w:rPr>
        <w:t>рушениях, на день рассмотрения Заявки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год.</w:t>
      </w:r>
    </w:p>
    <w:p w:rsidR="000B5F69" w:rsidRDefault="000B5F69" w:rsidP="000B5F69">
      <w:pPr>
        <w:tabs>
          <w:tab w:val="left" w:pos="1603"/>
        </w:tabs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Отказ в допуске претендента к участию в аукционе по иным основаниям не допускается.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42. В случае выявления недосто</w:t>
      </w:r>
      <w:r w:rsidR="000B5F69">
        <w:rPr>
          <w:rFonts w:ascii="PT Astra Serif" w:hAnsi="PT Astra Serif"/>
          <w:sz w:val="24"/>
          <w:szCs w:val="24"/>
        </w:rPr>
        <w:t>верности сведений, указанных в З</w:t>
      </w:r>
      <w:r>
        <w:rPr>
          <w:rFonts w:ascii="PT Astra Serif" w:hAnsi="PT Astra Serif"/>
          <w:sz w:val="24"/>
          <w:szCs w:val="24"/>
        </w:rPr>
        <w:t xml:space="preserve">аявке претендента, ранее допущенного к участию в </w:t>
      </w:r>
      <w:r w:rsidR="000B5F6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указанный претендент может быть решением Комиссии отстранен от участия в </w:t>
      </w:r>
      <w:r w:rsidR="000B5F6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на любом этапе его проведения вплоть до даты подписания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43. В случае если принято решение об отказе в </w:t>
      </w:r>
      <w:r w:rsidR="000B5F69">
        <w:rPr>
          <w:rFonts w:ascii="PT Astra Serif" w:hAnsi="PT Astra Serif"/>
          <w:sz w:val="24"/>
          <w:szCs w:val="24"/>
        </w:rPr>
        <w:t>допуске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0B5F69">
        <w:rPr>
          <w:rFonts w:ascii="PT Astra Serif" w:hAnsi="PT Astra Serif"/>
          <w:sz w:val="24"/>
          <w:szCs w:val="24"/>
        </w:rPr>
        <w:t>е всех претендентов</w:t>
      </w:r>
      <w:r>
        <w:rPr>
          <w:rFonts w:ascii="PT Astra Serif" w:hAnsi="PT Astra Serif"/>
          <w:sz w:val="24"/>
          <w:szCs w:val="24"/>
        </w:rPr>
        <w:t xml:space="preserve"> или о п</w:t>
      </w:r>
      <w:r w:rsidR="000B5F69">
        <w:rPr>
          <w:rFonts w:ascii="PT Astra Serif" w:hAnsi="PT Astra Serif"/>
          <w:sz w:val="24"/>
          <w:szCs w:val="24"/>
        </w:rPr>
        <w:t>ризнании только одного претендента участником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такой </w:t>
      </w:r>
      <w:r w:rsidR="000B5F6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признается несостоявшимся.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44. В случае если документацией об электронном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предусмотрено два и более лота, такой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признается несостоявшимся только в отношении того лота: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по которому принято решение об отказе в допуске к участию в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относительно всех претендентов, подавших заявки на участие в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е;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по которому принято решение о допуске к участию в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и признании участником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относительно только одного претендента, подавшего заявку на участие в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е;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который подана единственная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>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который не подана ни одна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45. Решение </w:t>
      </w:r>
      <w:r w:rsidR="00A2564A"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</w:rPr>
        <w:t xml:space="preserve">омиссии оформляется протоколом рассмотрения </w:t>
      </w:r>
      <w:r w:rsidR="00054310">
        <w:rPr>
          <w:rFonts w:ascii="PT Astra Serif" w:hAnsi="PT Astra Serif"/>
          <w:sz w:val="24"/>
          <w:szCs w:val="24"/>
        </w:rPr>
        <w:t>З</w:t>
      </w:r>
      <w:r w:rsidR="00A2564A">
        <w:rPr>
          <w:rFonts w:ascii="PT Astra Serif" w:hAnsi="PT Astra Serif"/>
          <w:sz w:val="24"/>
          <w:szCs w:val="24"/>
        </w:rPr>
        <w:t>аявок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е. </w:t>
      </w:r>
    </w:p>
    <w:p w:rsidR="00A27C9F" w:rsidRDefault="00ED06D9">
      <w:pPr>
        <w:spacing w:after="0" w:line="264" w:lineRule="auto"/>
        <w:ind w:firstLine="709"/>
        <w:jc w:val="both"/>
        <w:rPr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Протокол подписывается всеми присутствующими на заседании членами </w:t>
      </w:r>
      <w:r w:rsidR="00A2564A"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</w:rPr>
        <w:t>омиссии в течение трех рабочих д</w:t>
      </w:r>
      <w:r w:rsidR="00A2564A">
        <w:rPr>
          <w:rFonts w:ascii="PT Astra Serif" w:hAnsi="PT Astra Serif"/>
          <w:sz w:val="24"/>
          <w:szCs w:val="24"/>
        </w:rPr>
        <w:t>ней со дня начала рассмотрения З</w:t>
      </w:r>
      <w:r>
        <w:rPr>
          <w:rFonts w:ascii="PT Astra Serif" w:hAnsi="PT Astra Serif"/>
          <w:sz w:val="24"/>
          <w:szCs w:val="24"/>
        </w:rPr>
        <w:t>аявок.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Протокол до</w:t>
      </w:r>
      <w:r w:rsidR="00A2564A">
        <w:rPr>
          <w:rFonts w:ascii="PT Astra Serif" w:hAnsi="PT Astra Serif"/>
          <w:sz w:val="24"/>
          <w:szCs w:val="24"/>
        </w:rPr>
        <w:t xml:space="preserve">лжен содержать </w:t>
      </w:r>
      <w:r>
        <w:rPr>
          <w:rFonts w:ascii="PT Astra Serif" w:hAnsi="PT Astra Serif"/>
          <w:sz w:val="24"/>
          <w:szCs w:val="24"/>
        </w:rPr>
        <w:t>решение о допуске прет</w:t>
      </w:r>
      <w:r w:rsidR="00A2564A">
        <w:rPr>
          <w:rFonts w:ascii="PT Astra Serif" w:hAnsi="PT Astra Serif"/>
          <w:sz w:val="24"/>
          <w:szCs w:val="24"/>
        </w:rPr>
        <w:t>ендента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и призна</w:t>
      </w:r>
      <w:r w:rsidR="00A2564A">
        <w:rPr>
          <w:rFonts w:ascii="PT Astra Serif" w:hAnsi="PT Astra Serif"/>
          <w:sz w:val="24"/>
          <w:szCs w:val="24"/>
        </w:rPr>
        <w:t>нии его участником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или об отказе в </w:t>
      </w:r>
      <w:r w:rsidR="00A2564A">
        <w:rPr>
          <w:rFonts w:ascii="PT Astra Serif" w:hAnsi="PT Astra Serif"/>
          <w:sz w:val="24"/>
          <w:szCs w:val="24"/>
        </w:rPr>
        <w:t>допуске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с обоснованием такого решения и с указанием положений Порядка проведения торгов на право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на размещение нестационарного торгового объекта на территории города Кургана, утвержденного Постановлением Администрации города Кургана от 18.12.2020 г. № 7675, которым не соответствует претендент, положений </w:t>
      </w:r>
      <w:r w:rsidR="00A2564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ной документации, которым не соответствует его </w:t>
      </w:r>
      <w:r w:rsidR="005F2699">
        <w:rPr>
          <w:rFonts w:ascii="PT Astra Serif" w:hAnsi="PT Astra Serif"/>
          <w:sz w:val="24"/>
          <w:szCs w:val="24"/>
        </w:rPr>
        <w:t>Заявка</w:t>
      </w:r>
      <w:r w:rsidR="00A2564A">
        <w:rPr>
          <w:rFonts w:ascii="PT Astra Serif" w:hAnsi="PT Astra Serif"/>
          <w:sz w:val="24"/>
          <w:szCs w:val="24"/>
        </w:rPr>
        <w:t xml:space="preserve">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A2564A">
        <w:rPr>
          <w:rFonts w:ascii="PT Astra Serif" w:hAnsi="PT Astra Serif"/>
          <w:sz w:val="24"/>
          <w:szCs w:val="24"/>
        </w:rPr>
        <w:t>е, положений такой З</w:t>
      </w:r>
      <w:r>
        <w:rPr>
          <w:rFonts w:ascii="PT Astra Serif" w:hAnsi="PT Astra Serif"/>
          <w:sz w:val="24"/>
          <w:szCs w:val="24"/>
        </w:rPr>
        <w:t xml:space="preserve">аявки, не соответствующих требованиям </w:t>
      </w:r>
      <w:r w:rsidR="00A2564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ной документации.</w:t>
      </w:r>
    </w:p>
    <w:p w:rsidR="00A27C9F" w:rsidRDefault="00ED06D9">
      <w:pPr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>46. Указанный протокол в срок не позднее одного дня с даты подписани</w:t>
      </w:r>
      <w:r w:rsidR="00A2564A">
        <w:rPr>
          <w:rFonts w:ascii="PT Astra Serif" w:hAnsi="PT Astra Serif"/>
          <w:sz w:val="24"/>
          <w:szCs w:val="24"/>
        </w:rPr>
        <w:t>я направляется Организатором аукциона</w:t>
      </w:r>
      <w:r>
        <w:rPr>
          <w:rFonts w:ascii="PT Astra Serif" w:hAnsi="PT Astra Serif"/>
          <w:sz w:val="24"/>
          <w:szCs w:val="24"/>
        </w:rPr>
        <w:t xml:space="preserve"> Оператору электронной площадки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www.</w:t>
      </w:r>
      <w:hyperlink r:id="rId14" w:tgtFrame="_blank">
        <w:r>
          <w:rPr>
            <w:rStyle w:val="ListLabel10"/>
          </w:rPr>
          <w:t>torgi.gov.ru</w:t>
        </w:r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hyperlink r:id="rId15">
        <w:r>
          <w:rPr>
            <w:rStyle w:val="-"/>
            <w:rFonts w:ascii="PT Astra Serif" w:hAnsi="PT Astra Serif" w:cstheme="minorBidi"/>
            <w:sz w:val="24"/>
            <w:szCs w:val="24"/>
          </w:rPr>
          <w:t>www.kurgan-city.ru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47. Оператор электронной площадки не позднее следующего рабочего дня после дня подписания протокола рассмотрения заявок на учас</w:t>
      </w:r>
      <w:r w:rsidR="00A2564A">
        <w:rPr>
          <w:rFonts w:ascii="PT Astra Serif" w:hAnsi="PT Astra Serif"/>
          <w:sz w:val="24"/>
          <w:szCs w:val="24"/>
        </w:rPr>
        <w:t>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направляет в личный кабинет претендента уведомл</w:t>
      </w:r>
      <w:r w:rsidR="00A2564A">
        <w:rPr>
          <w:rFonts w:ascii="PT Astra Serif" w:hAnsi="PT Astra Serif"/>
          <w:sz w:val="24"/>
          <w:szCs w:val="24"/>
        </w:rPr>
        <w:t>ение о признании его участником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или об отказе в допуске к участию в </w:t>
      </w:r>
      <w:r w:rsidR="00A2564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с указанием оснований отказа.</w:t>
      </w:r>
    </w:p>
    <w:p w:rsidR="00A27C9F" w:rsidRDefault="00A27C9F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</w:p>
    <w:p w:rsidR="00A27C9F" w:rsidRDefault="00A2564A">
      <w:pPr>
        <w:spacing w:after="0" w:line="264" w:lineRule="auto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Порядок проведения а</w:t>
      </w:r>
      <w:r w:rsidR="00C94A67">
        <w:rPr>
          <w:rFonts w:ascii="PT Astra Serif" w:hAnsi="PT Astra Serif"/>
          <w:b/>
          <w:bCs/>
          <w:sz w:val="24"/>
          <w:szCs w:val="24"/>
        </w:rPr>
        <w:t>укцион</w:t>
      </w:r>
      <w:r w:rsidR="00ED06D9">
        <w:rPr>
          <w:rFonts w:ascii="PT Astra Serif" w:hAnsi="PT Astra Serif"/>
          <w:b/>
          <w:bCs/>
          <w:sz w:val="24"/>
          <w:szCs w:val="24"/>
        </w:rPr>
        <w:t>а</w:t>
      </w:r>
    </w:p>
    <w:p w:rsidR="00A27C9F" w:rsidRDefault="00A27C9F">
      <w:pPr>
        <w:spacing w:after="0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A27C9F" w:rsidRDefault="00A2564A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48. В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 xml:space="preserve">е могут участвовать только претенденты, признанные участниками такого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>а.</w:t>
      </w:r>
    </w:p>
    <w:p w:rsidR="00A27C9F" w:rsidRDefault="00A2564A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49. Проведение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>а осуществляется в порядке, установленном регламентом Оператора.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lastRenderedPageBreak/>
        <w:t>50. Торговая сессия проводится путем последовательного повышения участника</w:t>
      </w:r>
      <w:r w:rsidR="00A2564A">
        <w:rPr>
          <w:rFonts w:ascii="PT Astra Serif" w:eastAsia="Calibri" w:hAnsi="PT Astra Serif"/>
          <w:sz w:val="24"/>
          <w:szCs w:val="24"/>
        </w:rPr>
        <w:t>ми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 начальной цены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 на величину, равную величине «шага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а».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51. «Шаг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а» устанавливается Организатором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 в фиксированной сумме, составляющей</w:t>
      </w:r>
      <w:r w:rsidR="00A2564A">
        <w:rPr>
          <w:rFonts w:ascii="PT Astra Serif" w:eastAsia="Calibri" w:hAnsi="PT Astra Serif"/>
          <w:sz w:val="24"/>
          <w:szCs w:val="24"/>
        </w:rPr>
        <w:t xml:space="preserve"> 5% начальной цены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а, и не изменяется в течение всего времени подачи предложений о цене (таблица 2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ной документации).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52. На основании предложений цены участников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а, в ходе проведения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ных торгов, предоставляется возможность увеличения текущей цены на величину кратную шагу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53. Если в течение времени для подачи первого предложения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 не поступает ни одного предложения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 подача предложений о цене автоматически при помощи программных и технических средств торговой секции завершается.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54. В случае поступления предложения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 xml:space="preserve">увеличивающего начальную цену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 или текущее лучшее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 xml:space="preserve">предложение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 время для подачи предложений о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 xml:space="preserve">цене продлевается на </w:t>
      </w:r>
      <w:r>
        <w:rPr>
          <w:rFonts w:ascii="PT Astra Serif" w:hAnsi="PT Astra Serif"/>
          <w:sz w:val="24"/>
          <w:szCs w:val="24"/>
        </w:rPr>
        <w:t>1</w:t>
      </w:r>
      <w:r>
        <w:rPr>
          <w:rFonts w:ascii="PT Astra Serif" w:eastAsia="Calibri" w:hAnsi="PT Astra Serif"/>
          <w:sz w:val="24"/>
          <w:szCs w:val="24"/>
        </w:rPr>
        <w:t>0 минут с момента приема Оператором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>каждого из таких предложений.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55. Если в течение 10 минут после представления последнего предложения о цене следующее предложение не поступило,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 с помощью программно-аппаратных средств торговой секции завершается.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56. 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 момента 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57. В ходе торговой сессии Оператор программными средствами электронной площадки обеспечивает отклонение предложения о цене в момент его поступления и соответст</w:t>
      </w:r>
      <w:r w:rsidR="00A2564A">
        <w:rPr>
          <w:rFonts w:ascii="PT Astra Serif" w:eastAsia="Calibri" w:hAnsi="PT Astra Serif"/>
          <w:sz w:val="24"/>
          <w:szCs w:val="24"/>
        </w:rPr>
        <w:t>вующее информирование участника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 в случае если: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- предложение о цене подано до начала или по истечении установленного времени для подачи предложений о цене;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- представленное предложение о цене не соответствует увеличению текущей цены в соответствии с «шагом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а».</w:t>
      </w:r>
    </w:p>
    <w:p w:rsidR="00A27C9F" w:rsidRDefault="00A2564A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58. Победителем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 xml:space="preserve">а признается участник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 xml:space="preserve">а, предложивший наиболее высокую цену электронного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>а.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  <w:highlight w:val="green"/>
        </w:rPr>
      </w:pPr>
      <w:r>
        <w:rPr>
          <w:rFonts w:ascii="PT Astra Serif" w:hAnsi="PT Astra Serif"/>
          <w:sz w:val="24"/>
          <w:szCs w:val="24"/>
        </w:rPr>
        <w:t>5</w:t>
      </w:r>
      <w:r w:rsidR="00707D2E">
        <w:rPr>
          <w:rFonts w:ascii="PT Astra Serif" w:hAnsi="PT Astra Serif"/>
          <w:sz w:val="24"/>
          <w:szCs w:val="24"/>
        </w:rPr>
        <w:t>9. В случае, если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участвовал только один участник или </w:t>
      </w:r>
      <w:r w:rsidR="00707D2E">
        <w:rPr>
          <w:rFonts w:ascii="PT Astra Serif" w:hAnsi="PT Astra Serif"/>
          <w:sz w:val="24"/>
          <w:szCs w:val="24"/>
        </w:rPr>
        <w:t>при проведении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не принял участие ни </w:t>
      </w:r>
      <w:r w:rsidR="00707D2E">
        <w:rPr>
          <w:rFonts w:ascii="PT Astra Serif" w:hAnsi="PT Astra Serif"/>
          <w:sz w:val="24"/>
          <w:szCs w:val="24"/>
        </w:rPr>
        <w:t>один из участников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а, либо в  случае,</w:t>
      </w:r>
      <w:r w:rsidR="00707D2E">
        <w:rPr>
          <w:rFonts w:ascii="PT Astra Serif" w:hAnsi="PT Astra Serif"/>
          <w:sz w:val="24"/>
          <w:szCs w:val="24"/>
        </w:rPr>
        <w:t xml:space="preserve"> если по окончании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не поступило ни одного предложен</w:t>
      </w:r>
      <w:r w:rsidR="00707D2E">
        <w:rPr>
          <w:rFonts w:ascii="PT Astra Serif" w:hAnsi="PT Astra Serif"/>
          <w:sz w:val="24"/>
          <w:szCs w:val="24"/>
        </w:rPr>
        <w:t>ия о цене предмета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а, которое предусматривало бы более выс</w:t>
      </w:r>
      <w:r w:rsidR="00707D2E">
        <w:rPr>
          <w:rFonts w:ascii="PT Astra Serif" w:hAnsi="PT Astra Serif"/>
          <w:sz w:val="24"/>
          <w:szCs w:val="24"/>
        </w:rPr>
        <w:t>окую цену предмета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признается несостоявшимся.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60. Оператор в течение одного часа после размещения Журнала ход</w:t>
      </w:r>
      <w:r w:rsidR="00707D2E">
        <w:rPr>
          <w:rFonts w:ascii="PT Astra Serif" w:hAnsi="PT Astra Serif"/>
          <w:sz w:val="24"/>
          <w:szCs w:val="24"/>
        </w:rPr>
        <w:t>а торгов открывает Организатору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д</w:t>
      </w:r>
      <w:r w:rsidR="00707D2E">
        <w:rPr>
          <w:rFonts w:ascii="PT Astra Serif" w:hAnsi="PT Astra Serif"/>
          <w:sz w:val="24"/>
          <w:szCs w:val="24"/>
        </w:rPr>
        <w:t>оступ к протоколу о результатах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 содержащему  сведения  о  победителе </w:t>
      </w:r>
      <w:r w:rsidR="00707D2E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а. </w:t>
      </w:r>
    </w:p>
    <w:p w:rsidR="00707D2E" w:rsidRDefault="00707D2E" w:rsidP="00707D2E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61. Результаты проведения аукциона оформляются протоколом аукциона, который подписывается всеми присутствующими членами Комиссии.</w:t>
      </w:r>
    </w:p>
    <w:p w:rsidR="00707D2E" w:rsidRDefault="00707D2E" w:rsidP="00707D2E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По каждому лоту составляется отдельный протокол аукциона, который является документом, удостоверяющим право победителя на заключение Договора.</w:t>
      </w:r>
    </w:p>
    <w:p w:rsidR="00707D2E" w:rsidRDefault="00707D2E" w:rsidP="00707D2E">
      <w:pPr>
        <w:spacing w:after="1" w:line="264" w:lineRule="auto"/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</w:rPr>
        <w:t>62. Протокол аукциона содержит сведения о месте, дате и времени проведения аукциона, участниках аукциона, начальной (минимальной) цене права заключения Договора (цене лота), последнем и предпоследнем предложениях о цене права заключения Договора, наименовании (для юридического лица), фамилии, имени, отчестве (для физического лица) победителя аукциона и участника, который сделал предпоследнее предложение о цене права заключения Договора.</w:t>
      </w:r>
    </w:p>
    <w:p w:rsidR="00707D2E" w:rsidRDefault="00707D2E" w:rsidP="00707D2E">
      <w:pPr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63. Указанный протокол направляется Организатором </w:t>
      </w:r>
      <w:r w:rsidR="006F1E73">
        <w:rPr>
          <w:rFonts w:ascii="PT Astra Serif" w:hAnsi="PT Astra Serif"/>
          <w:sz w:val="24"/>
          <w:szCs w:val="24"/>
        </w:rPr>
        <w:t xml:space="preserve">аукциона Оператору </w:t>
      </w:r>
      <w:r>
        <w:rPr>
          <w:rFonts w:ascii="PT Astra Serif" w:hAnsi="PT Astra Serif"/>
          <w:sz w:val="24"/>
          <w:szCs w:val="24"/>
        </w:rPr>
        <w:t xml:space="preserve">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www.</w:t>
      </w:r>
      <w:hyperlink r:id="rId16" w:tgtFrame="_blank">
        <w:r>
          <w:rPr>
            <w:rStyle w:val="ListLabel10"/>
          </w:rPr>
          <w:t>torgi.gov.ru</w:t>
        </w:r>
      </w:hyperlink>
      <w:r>
        <w:rPr>
          <w:rFonts w:ascii="PT Astra Serif" w:hAnsi="PT Astra Serif"/>
          <w:sz w:val="24"/>
          <w:szCs w:val="24"/>
        </w:rPr>
        <w:t xml:space="preserve">, официальном сайте </w:t>
      </w:r>
      <w:r>
        <w:rPr>
          <w:rFonts w:ascii="PT Astra Serif" w:hAnsi="PT Astra Serif"/>
          <w:sz w:val="24"/>
          <w:szCs w:val="24"/>
        </w:rPr>
        <w:lastRenderedPageBreak/>
        <w:t>муниципального образования города Кургана по адресу www.kurgan-city.ru в течение дня, следующего после дня подписания вышеуказанного протокола.</w:t>
      </w:r>
    </w:p>
    <w:p w:rsidR="00707D2E" w:rsidRPr="00707D2E" w:rsidRDefault="00C626F6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64</w:t>
      </w:r>
      <w:r w:rsidR="00ED06D9" w:rsidRPr="00707D2E">
        <w:rPr>
          <w:rFonts w:ascii="PT Astra Serif" w:hAnsi="PT Astra Serif"/>
          <w:sz w:val="24"/>
          <w:szCs w:val="24"/>
        </w:rPr>
        <w:t xml:space="preserve">. </w:t>
      </w:r>
      <w:r w:rsidR="00707D2E" w:rsidRPr="00707D2E">
        <w:rPr>
          <w:rFonts w:ascii="PT Astra Serif" w:hAnsi="PT Astra Serif"/>
          <w:sz w:val="24"/>
          <w:szCs w:val="24"/>
        </w:rPr>
        <w:t xml:space="preserve">Оператор в течение одного часа с момента размещения протокола аукциона направляет в личный </w:t>
      </w:r>
      <w:r w:rsidR="00707D2E">
        <w:rPr>
          <w:rFonts w:ascii="PT Astra Serif" w:hAnsi="PT Astra Serif"/>
          <w:sz w:val="24"/>
          <w:szCs w:val="24"/>
        </w:rPr>
        <w:t xml:space="preserve">кабинет победителя </w:t>
      </w:r>
      <w:r w:rsidR="00707D2E" w:rsidRPr="00707D2E">
        <w:rPr>
          <w:rFonts w:ascii="PT Astra Serif" w:hAnsi="PT Astra Serif"/>
          <w:sz w:val="24"/>
          <w:szCs w:val="24"/>
        </w:rPr>
        <w:t>аукциона уведомление с протоколом аукциона, а также размещает в открытой части площадки информацию об итоговой цене права заключения До</w:t>
      </w:r>
      <w:r w:rsidR="00707D2E">
        <w:rPr>
          <w:rFonts w:ascii="PT Astra Serif" w:hAnsi="PT Astra Serif"/>
          <w:sz w:val="24"/>
          <w:szCs w:val="24"/>
        </w:rPr>
        <w:t>говора и победителе</w:t>
      </w:r>
      <w:r w:rsidR="00707D2E" w:rsidRPr="00707D2E">
        <w:rPr>
          <w:rFonts w:ascii="PT Astra Serif" w:hAnsi="PT Astra Serif"/>
          <w:sz w:val="24"/>
          <w:szCs w:val="24"/>
        </w:rPr>
        <w:t xml:space="preserve"> аукциона</w:t>
      </w:r>
    </w:p>
    <w:p w:rsidR="00A27C9F" w:rsidRDefault="00C626F6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65</w:t>
      </w:r>
      <w:r w:rsidR="00ED06D9">
        <w:rPr>
          <w:rFonts w:ascii="PT Astra Serif" w:hAnsi="PT Astra Serif"/>
          <w:sz w:val="24"/>
          <w:szCs w:val="24"/>
        </w:rPr>
        <w:t xml:space="preserve">. Оператор прекращает блокирование в отношении денежных средств участников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а, заблокированных в размере задатка на</w:t>
      </w:r>
      <w:r w:rsidR="00707D2E">
        <w:rPr>
          <w:rFonts w:ascii="PT Astra Serif" w:hAnsi="PT Astra Serif"/>
          <w:sz w:val="24"/>
          <w:szCs w:val="24"/>
        </w:rPr>
        <w:t xml:space="preserve"> лицевом счете претендента</w:t>
      </w:r>
      <w:r w:rsidR="00ED06D9">
        <w:rPr>
          <w:rFonts w:ascii="PT Astra Serif" w:hAnsi="PT Astra Serif"/>
          <w:sz w:val="24"/>
          <w:szCs w:val="24"/>
        </w:rPr>
        <w:t xml:space="preserve">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 на площадке после подписания электронной подписью Организаторо</w:t>
      </w:r>
      <w:r w:rsidR="00707D2E">
        <w:rPr>
          <w:rFonts w:ascii="PT Astra Serif" w:hAnsi="PT Astra Serif"/>
          <w:sz w:val="24"/>
          <w:szCs w:val="24"/>
        </w:rPr>
        <w:t>м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 w:rsidR="00707D2E">
        <w:rPr>
          <w:rFonts w:ascii="PT Astra Serif" w:hAnsi="PT Astra Serif"/>
          <w:sz w:val="24"/>
          <w:szCs w:val="24"/>
        </w:rPr>
        <w:t xml:space="preserve"> процедуры протокола об итогах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707D2E">
        <w:rPr>
          <w:rFonts w:ascii="PT Astra Serif" w:hAnsi="PT Astra Serif"/>
          <w:sz w:val="24"/>
          <w:szCs w:val="24"/>
        </w:rPr>
        <w:t>а, за исключением победителя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и участника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а, сделавшего предпоследнее предложение.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66. В случае если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признан несостоявшимся и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не заключен с единственным участником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а также с лицом, подавшим единственную заявку на участие в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либо в случае отказа или уклонения победителя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или когда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не заключен с участником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сделавшим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и с которым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подлежит заключению, либо ни один из участников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не выразил намерение приобрести право на заключение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 по предложенной цене, Организатор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вправе объявить о проведении повторного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В случае объявления о проведении повторного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Организатор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вправе изменить условия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A27C9F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A27C9F" w:rsidRDefault="00ED06D9">
      <w:pPr>
        <w:pStyle w:val="ad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Внесение изм</w:t>
      </w:r>
      <w:r w:rsidR="00C626F6">
        <w:rPr>
          <w:rFonts w:ascii="PT Astra Serif" w:hAnsi="PT Astra Serif"/>
          <w:b/>
          <w:sz w:val="24"/>
          <w:szCs w:val="24"/>
        </w:rPr>
        <w:t>енений в извещение о проведении а</w:t>
      </w:r>
      <w:r w:rsidR="00C94A67">
        <w:rPr>
          <w:rFonts w:ascii="PT Astra Serif" w:hAnsi="PT Astra Serif"/>
          <w:b/>
          <w:sz w:val="24"/>
          <w:szCs w:val="24"/>
        </w:rPr>
        <w:t>укцион</w:t>
      </w:r>
      <w:r>
        <w:rPr>
          <w:rFonts w:ascii="PT Astra Serif" w:hAnsi="PT Astra Serif"/>
          <w:b/>
          <w:sz w:val="24"/>
          <w:szCs w:val="24"/>
        </w:rPr>
        <w:t xml:space="preserve">а </w:t>
      </w:r>
    </w:p>
    <w:p w:rsidR="00A27C9F" w:rsidRDefault="00ED06D9">
      <w:pPr>
        <w:pStyle w:val="ad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и </w:t>
      </w:r>
      <w:r w:rsidR="00C626F6">
        <w:rPr>
          <w:rFonts w:ascii="PT Astra Serif" w:hAnsi="PT Astra Serif"/>
          <w:b/>
          <w:sz w:val="24"/>
          <w:szCs w:val="24"/>
        </w:rPr>
        <w:t>а</w:t>
      </w:r>
      <w:r w:rsidR="00C94A67">
        <w:rPr>
          <w:rFonts w:ascii="PT Astra Serif" w:hAnsi="PT Astra Serif"/>
          <w:b/>
          <w:sz w:val="24"/>
          <w:szCs w:val="24"/>
        </w:rPr>
        <w:t>укцион</w:t>
      </w:r>
      <w:r>
        <w:rPr>
          <w:rFonts w:ascii="PT Astra Serif" w:hAnsi="PT Astra Serif"/>
          <w:b/>
          <w:sz w:val="24"/>
          <w:szCs w:val="24"/>
        </w:rPr>
        <w:t xml:space="preserve">ную документацию </w:t>
      </w:r>
    </w:p>
    <w:p w:rsidR="00A27C9F" w:rsidRDefault="00A27C9F">
      <w:pPr>
        <w:pStyle w:val="ad"/>
        <w:ind w:left="360"/>
        <w:jc w:val="center"/>
        <w:rPr>
          <w:rFonts w:ascii="PT Astra Serif" w:hAnsi="PT Astra Serif"/>
          <w:b/>
          <w:sz w:val="24"/>
          <w:szCs w:val="24"/>
        </w:rPr>
      </w:pPr>
    </w:p>
    <w:p w:rsidR="00A27C9F" w:rsidRDefault="00ED06D9">
      <w:pPr>
        <w:pStyle w:val="TextBasTxt"/>
        <w:ind w:firstLine="709"/>
        <w:rPr>
          <w:rFonts w:ascii="PT Astra Serif" w:hAnsi="PT Astra Serif"/>
          <w:iCs/>
        </w:rPr>
      </w:pPr>
      <w:r>
        <w:rPr>
          <w:rFonts w:ascii="PT Astra Serif" w:hAnsi="PT Astra Serif"/>
        </w:rPr>
        <w:t>67. Орга</w:t>
      </w:r>
      <w:r w:rsidR="00C626F6">
        <w:rPr>
          <w:rFonts w:ascii="PT Astra Serif" w:hAnsi="PT Astra Serif"/>
        </w:rPr>
        <w:t xml:space="preserve">низатор аукциона </w:t>
      </w:r>
      <w:r>
        <w:rPr>
          <w:rFonts w:ascii="PT Astra Serif" w:hAnsi="PT Astra Serif"/>
          <w:iCs/>
        </w:rPr>
        <w:t>вправе п</w:t>
      </w:r>
      <w:r>
        <w:rPr>
          <w:rFonts w:ascii="PT Astra Serif" w:hAnsi="PT Astra Serif"/>
          <w:bCs/>
        </w:rPr>
        <w:t>ринять решение о внесении изменений в изве</w:t>
      </w:r>
      <w:r w:rsidR="00C626F6">
        <w:rPr>
          <w:rFonts w:ascii="PT Astra Serif" w:hAnsi="PT Astra Serif"/>
          <w:bCs/>
        </w:rPr>
        <w:t>щение о проведении а</w:t>
      </w:r>
      <w:r w:rsidR="00C94A67">
        <w:rPr>
          <w:rFonts w:ascii="PT Astra Serif" w:hAnsi="PT Astra Serif"/>
          <w:bCs/>
        </w:rPr>
        <w:t>укцион</w:t>
      </w:r>
      <w:r>
        <w:rPr>
          <w:rFonts w:ascii="PT Astra Serif" w:hAnsi="PT Astra Serif"/>
          <w:bCs/>
        </w:rPr>
        <w:t xml:space="preserve">а и </w:t>
      </w:r>
      <w:r w:rsidR="00C626F6">
        <w:rPr>
          <w:rFonts w:ascii="PT Astra Serif" w:hAnsi="PT Astra Serif"/>
          <w:bCs/>
        </w:rPr>
        <w:t>а</w:t>
      </w:r>
      <w:r w:rsidR="00C94A67">
        <w:rPr>
          <w:rFonts w:ascii="PT Astra Serif" w:hAnsi="PT Astra Serif"/>
          <w:bCs/>
        </w:rPr>
        <w:t>укцион</w:t>
      </w:r>
      <w:r>
        <w:rPr>
          <w:rFonts w:ascii="PT Astra Serif" w:hAnsi="PT Astra Serif"/>
          <w:bCs/>
        </w:rPr>
        <w:t>ную документацию не позднее, чем за 5 (пять) рабочих</w:t>
      </w:r>
      <w:r w:rsidR="00C626F6">
        <w:rPr>
          <w:rFonts w:ascii="PT Astra Serif" w:hAnsi="PT Astra Serif"/>
          <w:bCs/>
        </w:rPr>
        <w:t xml:space="preserve"> дней до даты окончания подачи З</w:t>
      </w:r>
      <w:r>
        <w:rPr>
          <w:rFonts w:ascii="PT Astra Serif" w:hAnsi="PT Astra Serif"/>
          <w:bCs/>
        </w:rPr>
        <w:t xml:space="preserve">аявок на участие в </w:t>
      </w:r>
      <w:r w:rsidR="00C626F6">
        <w:rPr>
          <w:rFonts w:ascii="PT Astra Serif" w:hAnsi="PT Astra Serif"/>
          <w:bCs/>
        </w:rPr>
        <w:t>а</w:t>
      </w:r>
      <w:r w:rsidR="00C94A67">
        <w:rPr>
          <w:rFonts w:ascii="PT Astra Serif" w:hAnsi="PT Astra Serif"/>
          <w:bCs/>
        </w:rPr>
        <w:t>укцион</w:t>
      </w:r>
      <w:r>
        <w:rPr>
          <w:rFonts w:ascii="PT Astra Serif" w:hAnsi="PT Astra Serif"/>
          <w:bCs/>
        </w:rPr>
        <w:t xml:space="preserve">е. </w:t>
      </w:r>
    </w:p>
    <w:p w:rsidR="00A27C9F" w:rsidRDefault="00ED06D9">
      <w:pPr>
        <w:pStyle w:val="textbastxt0"/>
        <w:ind w:firstLine="708"/>
        <w:rPr>
          <w:rFonts w:ascii="PT Astra Serif" w:hAnsi="PT Astra Serif"/>
        </w:rPr>
      </w:pPr>
      <w:r>
        <w:rPr>
          <w:rFonts w:ascii="PT Astra Serif" w:hAnsi="PT Astra Serif"/>
          <w:bCs/>
        </w:rPr>
        <w:t xml:space="preserve">68. Изменения </w:t>
      </w:r>
      <w:r>
        <w:rPr>
          <w:rFonts w:ascii="PT Astra Serif" w:hAnsi="PT Astra Serif"/>
        </w:rPr>
        <w:t>размещаются на</w:t>
      </w:r>
      <w:r w:rsidR="00C626F6">
        <w:rPr>
          <w:rFonts w:ascii="PT Astra Serif" w:hAnsi="PT Astra Serif"/>
        </w:rPr>
        <w:t xml:space="preserve"> официальном сайте Организатора 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>а и в открытой части электронной площадки в течение одного дня со дня принятия соответствующего решения.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69. При внесении изм</w:t>
      </w:r>
      <w:r w:rsidR="00C626F6">
        <w:rPr>
          <w:rFonts w:ascii="PT Astra Serif" w:hAnsi="PT Astra Serif"/>
          <w:sz w:val="24"/>
          <w:szCs w:val="24"/>
        </w:rPr>
        <w:t>енений в извещение о проведении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 в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ную документацию срок подачи </w:t>
      </w:r>
      <w:r w:rsidR="00C626F6">
        <w:rPr>
          <w:rFonts w:ascii="PT Astra Serif" w:hAnsi="PT Astra Serif"/>
          <w:sz w:val="24"/>
          <w:szCs w:val="24"/>
        </w:rPr>
        <w:t>заявок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должен быть продлен на такой срок, чтобы со дня размещения на электронной площадке, официальном сайте</w:t>
      </w:r>
      <w:r w:rsidR="00C626F6">
        <w:rPr>
          <w:rFonts w:ascii="PT Astra Serif" w:hAnsi="PT Astra Serif"/>
          <w:sz w:val="24"/>
          <w:szCs w:val="24"/>
        </w:rPr>
        <w:t xml:space="preserve"> Организатора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изменений, внесенных в извещение о проведении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ную документ</w:t>
      </w:r>
      <w:r w:rsidR="00C626F6">
        <w:rPr>
          <w:rFonts w:ascii="PT Astra Serif" w:hAnsi="PT Astra Serif"/>
          <w:sz w:val="24"/>
          <w:szCs w:val="24"/>
        </w:rPr>
        <w:t>ацию, до даты окончания подачи З</w:t>
      </w:r>
      <w:r>
        <w:rPr>
          <w:rFonts w:ascii="PT Astra Serif" w:hAnsi="PT Astra Serif"/>
          <w:sz w:val="24"/>
          <w:szCs w:val="24"/>
        </w:rPr>
        <w:t xml:space="preserve">аявок на участие в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C626F6">
        <w:rPr>
          <w:rFonts w:ascii="PT Astra Serif" w:hAnsi="PT Astra Serif"/>
          <w:sz w:val="24"/>
          <w:szCs w:val="24"/>
        </w:rPr>
        <w:t>е было не менее 15</w:t>
      </w:r>
      <w:r>
        <w:rPr>
          <w:rFonts w:ascii="PT Astra Serif" w:hAnsi="PT Astra Serif"/>
          <w:sz w:val="24"/>
          <w:szCs w:val="24"/>
        </w:rPr>
        <w:t xml:space="preserve"> дней.</w:t>
      </w:r>
    </w:p>
    <w:p w:rsidR="00A27C9F" w:rsidRDefault="00C626F6">
      <w:pPr>
        <w:pStyle w:val="TextBasTxt"/>
        <w:ind w:firstLine="709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70. При этом Организатор а</w:t>
      </w:r>
      <w:r w:rsidR="00C94A67">
        <w:rPr>
          <w:rFonts w:ascii="PT Astra Serif" w:hAnsi="PT Astra Serif"/>
          <w:bCs/>
        </w:rPr>
        <w:t>укцион</w:t>
      </w:r>
      <w:r w:rsidR="00ED06D9">
        <w:rPr>
          <w:rFonts w:ascii="PT Astra Serif" w:hAnsi="PT Astra Serif"/>
          <w:bCs/>
        </w:rPr>
        <w:t xml:space="preserve">а не несет ответственность в случае, если </w:t>
      </w:r>
      <w:r>
        <w:rPr>
          <w:rFonts w:ascii="PT Astra Serif" w:hAnsi="PT Astra Serif"/>
          <w:bCs/>
        </w:rPr>
        <w:t>п</w:t>
      </w:r>
      <w:r w:rsidR="005F2699">
        <w:rPr>
          <w:rFonts w:ascii="PT Astra Serif" w:hAnsi="PT Astra Serif"/>
          <w:bCs/>
        </w:rPr>
        <w:t>ретендент</w:t>
      </w:r>
      <w:r w:rsidR="00ED06D9">
        <w:rPr>
          <w:rFonts w:ascii="PT Astra Serif" w:hAnsi="PT Astra Serif"/>
          <w:bCs/>
        </w:rPr>
        <w:t xml:space="preserve"> не ознакомился с изменениями, внесенными в извещение о проведении </w:t>
      </w:r>
      <w:r>
        <w:rPr>
          <w:rFonts w:ascii="PT Astra Serif" w:hAnsi="PT Astra Serif"/>
        </w:rPr>
        <w:t>а</w:t>
      </w:r>
      <w:r w:rsidR="00C94A67">
        <w:rPr>
          <w:rFonts w:ascii="PT Astra Serif" w:hAnsi="PT Astra Serif"/>
          <w:bCs/>
        </w:rPr>
        <w:t>укцион</w:t>
      </w:r>
      <w:r w:rsidR="00ED06D9">
        <w:rPr>
          <w:rFonts w:ascii="PT Astra Serif" w:hAnsi="PT Astra Serif"/>
          <w:bCs/>
        </w:rPr>
        <w:t xml:space="preserve">а и </w:t>
      </w:r>
      <w:r>
        <w:rPr>
          <w:rFonts w:ascii="PT Astra Serif" w:hAnsi="PT Astra Serif"/>
          <w:bCs/>
        </w:rPr>
        <w:t>а</w:t>
      </w:r>
      <w:r w:rsidR="00C94A67">
        <w:rPr>
          <w:rFonts w:ascii="PT Astra Serif" w:hAnsi="PT Astra Serif"/>
          <w:bCs/>
        </w:rPr>
        <w:t>укцион</w:t>
      </w:r>
      <w:r w:rsidR="00ED06D9">
        <w:rPr>
          <w:rFonts w:ascii="PT Astra Serif" w:hAnsi="PT Astra Serif"/>
          <w:bCs/>
        </w:rPr>
        <w:t>ную документацию, размещенными надлежащим образом.</w:t>
      </w:r>
    </w:p>
    <w:p w:rsidR="00A27C9F" w:rsidRDefault="00A27C9F">
      <w:pPr>
        <w:pStyle w:val="TextBasTxt"/>
        <w:ind w:firstLine="709"/>
        <w:rPr>
          <w:rFonts w:ascii="PT Astra Serif" w:hAnsi="PT Astra Serif"/>
          <w:bCs/>
        </w:rPr>
      </w:pPr>
    </w:p>
    <w:p w:rsidR="00A27C9F" w:rsidRDefault="00C626F6" w:rsidP="002E08F4">
      <w:pPr>
        <w:pStyle w:val="TextBasTxt"/>
        <w:ind w:firstLine="709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Отмена а</w:t>
      </w:r>
      <w:r w:rsidR="00C94A67">
        <w:rPr>
          <w:rFonts w:ascii="PT Astra Serif" w:hAnsi="PT Astra Serif"/>
          <w:b/>
        </w:rPr>
        <w:t>укцион</w:t>
      </w:r>
      <w:r w:rsidR="00ED06D9">
        <w:rPr>
          <w:rFonts w:ascii="PT Astra Serif" w:hAnsi="PT Astra Serif"/>
          <w:b/>
        </w:rPr>
        <w:t>а</w:t>
      </w:r>
    </w:p>
    <w:p w:rsidR="00A27C9F" w:rsidRDefault="00A27C9F" w:rsidP="002E08F4">
      <w:pPr>
        <w:pStyle w:val="TextBasTxt"/>
        <w:ind w:firstLine="709"/>
        <w:jc w:val="center"/>
        <w:rPr>
          <w:rFonts w:ascii="PT Astra Serif" w:hAnsi="PT Astra Serif"/>
          <w:iCs/>
        </w:rPr>
      </w:pPr>
    </w:p>
    <w:p w:rsidR="00034EB1" w:rsidRPr="00034EB1" w:rsidRDefault="00034EB1" w:rsidP="002E08F4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71. </w:t>
      </w:r>
      <w:r w:rsidRPr="00034EB1">
        <w:rPr>
          <w:rFonts w:ascii="PT Astra Serif" w:hAnsi="PT Astra Serif"/>
          <w:sz w:val="24"/>
          <w:szCs w:val="24"/>
        </w:rPr>
        <w:t>Организатор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 w:rsidRPr="00034EB1">
        <w:rPr>
          <w:rFonts w:ascii="PT Astra Serif" w:hAnsi="PT Astra Serif"/>
          <w:sz w:val="24"/>
          <w:szCs w:val="24"/>
        </w:rPr>
        <w:t xml:space="preserve"> вправе отказаться от проведения электронного аукциона в любое время, но не позднее чем за пять дней до наступления даты его проведения.</w:t>
      </w:r>
    </w:p>
    <w:p w:rsidR="00A27C9F" w:rsidRDefault="00ED06D9">
      <w:pPr>
        <w:pStyle w:val="textbastxt0"/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 xml:space="preserve">72. Извещение об отказе от проведения </w:t>
      </w:r>
      <w:r w:rsidR="00C626F6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 размещается на официальном сайте Организатора </w:t>
      </w:r>
      <w:r w:rsidR="00C626F6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 и в открытой части электронной площадки в течение одного дня с даты принятия решения об отказе от проведения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а. Организатор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>а направляет соответству</w:t>
      </w:r>
      <w:r w:rsidR="00C87B4C">
        <w:rPr>
          <w:rFonts w:ascii="PT Astra Serif" w:hAnsi="PT Astra Serif"/>
        </w:rPr>
        <w:t>ющие уведомления всем претендентам</w:t>
      </w:r>
      <w:r>
        <w:rPr>
          <w:rFonts w:ascii="PT Astra Serif" w:hAnsi="PT Astra Serif"/>
        </w:rPr>
        <w:t xml:space="preserve">. Организатор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 w:rsidR="00C87B4C">
        <w:rPr>
          <w:rFonts w:ascii="PT Astra Serif" w:hAnsi="PT Astra Serif"/>
        </w:rPr>
        <w:t>а дает поручение Оператору о разблокировании задатков претендентов</w:t>
      </w:r>
      <w:r>
        <w:rPr>
          <w:rFonts w:ascii="PT Astra Serif" w:hAnsi="PT Astra Serif"/>
        </w:rPr>
        <w:t xml:space="preserve"> в течение пяти рабочих дней с даты принятия решения об отказе от проведения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>а.</w:t>
      </w:r>
    </w:p>
    <w:p w:rsidR="00286F98" w:rsidRDefault="00286F98">
      <w:pPr>
        <w:pStyle w:val="TextBasTxt"/>
        <w:ind w:firstLine="709"/>
        <w:rPr>
          <w:rFonts w:ascii="PT Astra Serif" w:hAnsi="PT Astra Serif"/>
        </w:rPr>
      </w:pPr>
    </w:p>
    <w:p w:rsidR="00A27C9F" w:rsidRDefault="00ED06D9">
      <w:pPr>
        <w:tabs>
          <w:tab w:val="center" w:pos="5076"/>
        </w:tabs>
        <w:ind w:firstLine="709"/>
        <w:jc w:val="center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 xml:space="preserve"> Порядок и срок заключения </w:t>
      </w:r>
      <w:r w:rsidR="005F2699">
        <w:rPr>
          <w:rFonts w:ascii="PT Astra Serif" w:hAnsi="PT Astra Serif"/>
          <w:b/>
          <w:bCs/>
          <w:sz w:val="24"/>
          <w:szCs w:val="24"/>
        </w:rPr>
        <w:t>Договор</w:t>
      </w:r>
      <w:r>
        <w:rPr>
          <w:rFonts w:ascii="PT Astra Serif" w:hAnsi="PT Astra Serif"/>
          <w:b/>
          <w:bCs/>
          <w:sz w:val="24"/>
          <w:szCs w:val="24"/>
        </w:rPr>
        <w:t xml:space="preserve">а 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 xml:space="preserve">73.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>
        <w:rPr>
          <w:rFonts w:ascii="PT Astra Serif" w:hAnsi="PT Astra Serif"/>
          <w:bCs/>
          <w:sz w:val="24"/>
          <w:szCs w:val="24"/>
        </w:rPr>
        <w:t xml:space="preserve"> по результатам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а заключается в письменной форме на условиях, указанных в извещении о проведении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а и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ной документации, по цене, предложенной победителем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а.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74. Проект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>
        <w:rPr>
          <w:rFonts w:ascii="PT Astra Serif" w:hAnsi="PT Astra Serif"/>
          <w:bCs/>
          <w:sz w:val="24"/>
          <w:szCs w:val="24"/>
        </w:rPr>
        <w:t xml:space="preserve">а является частью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но</w:t>
      </w:r>
      <w:r w:rsidR="004C0DEE">
        <w:rPr>
          <w:rFonts w:ascii="PT Astra Serif" w:hAnsi="PT Astra Serif"/>
          <w:bCs/>
          <w:sz w:val="24"/>
          <w:szCs w:val="24"/>
        </w:rPr>
        <w:t>й документации и представлен в п</w:t>
      </w:r>
      <w:r>
        <w:rPr>
          <w:rFonts w:ascii="PT Astra Serif" w:hAnsi="PT Astra Serif"/>
          <w:bCs/>
          <w:sz w:val="24"/>
          <w:szCs w:val="24"/>
        </w:rPr>
        <w:t xml:space="preserve">риложении 2 к настоящей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ной документации.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75.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>
        <w:rPr>
          <w:rFonts w:ascii="PT Astra Serif" w:hAnsi="PT Astra Serif"/>
          <w:bCs/>
          <w:sz w:val="24"/>
          <w:szCs w:val="24"/>
        </w:rPr>
        <w:t xml:space="preserve"> с победителем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C87B4C">
        <w:rPr>
          <w:rFonts w:ascii="PT Astra Serif" w:hAnsi="PT Astra Serif"/>
          <w:bCs/>
          <w:sz w:val="24"/>
          <w:szCs w:val="24"/>
        </w:rPr>
        <w:t>а заключается О</w:t>
      </w:r>
      <w:r>
        <w:rPr>
          <w:rFonts w:ascii="PT Astra Serif" w:hAnsi="PT Astra Serif"/>
          <w:bCs/>
          <w:sz w:val="24"/>
          <w:szCs w:val="24"/>
        </w:rPr>
        <w:t xml:space="preserve">рганизатором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C87B4C">
        <w:rPr>
          <w:rFonts w:ascii="PT Astra Serif" w:hAnsi="PT Astra Serif"/>
          <w:bCs/>
          <w:sz w:val="24"/>
          <w:szCs w:val="24"/>
        </w:rPr>
        <w:t xml:space="preserve">а не менее чем через три рабочих дня с даты подписания </w:t>
      </w:r>
      <w:r>
        <w:rPr>
          <w:rFonts w:ascii="PT Astra Serif" w:hAnsi="PT Astra Serif"/>
          <w:bCs/>
          <w:sz w:val="24"/>
          <w:szCs w:val="24"/>
        </w:rPr>
        <w:t xml:space="preserve">протокола итогов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</w:t>
      </w:r>
      <w:r w:rsidR="004C0DEE">
        <w:rPr>
          <w:rFonts w:ascii="PT Astra Serif" w:hAnsi="PT Astra Serif"/>
          <w:bCs/>
          <w:sz w:val="24"/>
          <w:szCs w:val="24"/>
        </w:rPr>
        <w:t xml:space="preserve">, </w:t>
      </w:r>
      <w:r w:rsidR="00C87B4C">
        <w:rPr>
          <w:rFonts w:ascii="PT Astra Serif" w:hAnsi="PT Astra Serif"/>
          <w:bCs/>
          <w:sz w:val="24"/>
          <w:szCs w:val="24"/>
        </w:rPr>
        <w:t>либо протокола рассмотрения З</w:t>
      </w:r>
      <w:r w:rsidR="004C0DEE">
        <w:rPr>
          <w:rFonts w:ascii="PT Astra Serif" w:hAnsi="PT Astra Serif"/>
          <w:bCs/>
          <w:sz w:val="24"/>
          <w:szCs w:val="24"/>
        </w:rPr>
        <w:t>аявок</w:t>
      </w:r>
      <w:r>
        <w:rPr>
          <w:rFonts w:ascii="PT Astra Serif" w:hAnsi="PT Astra Serif"/>
          <w:bCs/>
          <w:sz w:val="24"/>
          <w:szCs w:val="24"/>
        </w:rPr>
        <w:t xml:space="preserve">, если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 признан несостоявшимся </w:t>
      </w:r>
      <w:r w:rsidR="00C87B4C">
        <w:rPr>
          <w:rFonts w:ascii="PT Astra Serif" w:hAnsi="PT Astra Serif"/>
          <w:bCs/>
          <w:sz w:val="24"/>
          <w:szCs w:val="24"/>
        </w:rPr>
        <w:t>по причине подачи единственной З</w:t>
      </w:r>
      <w:r w:rsidR="004C0DEE">
        <w:rPr>
          <w:rFonts w:ascii="PT Astra Serif" w:hAnsi="PT Astra Serif"/>
          <w:bCs/>
          <w:sz w:val="24"/>
          <w:szCs w:val="24"/>
        </w:rPr>
        <w:t>аявки</w:t>
      </w:r>
      <w:r>
        <w:rPr>
          <w:rFonts w:ascii="PT Astra Serif" w:hAnsi="PT Astra Serif"/>
          <w:bCs/>
          <w:sz w:val="24"/>
          <w:szCs w:val="24"/>
        </w:rPr>
        <w:t xml:space="preserve">, либо признания участником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4A35DA">
        <w:rPr>
          <w:rFonts w:ascii="PT Astra Serif" w:hAnsi="PT Astra Serif"/>
          <w:bCs/>
          <w:sz w:val="24"/>
          <w:szCs w:val="24"/>
        </w:rPr>
        <w:t>а только одного претендента</w:t>
      </w:r>
      <w:r>
        <w:rPr>
          <w:rFonts w:ascii="PT Astra Serif" w:hAnsi="PT Astra Serif"/>
          <w:bCs/>
          <w:sz w:val="24"/>
          <w:szCs w:val="24"/>
        </w:rPr>
        <w:t>.</w:t>
      </w:r>
    </w:p>
    <w:p w:rsidR="00C134DD" w:rsidRDefault="00C134DD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Победитель или единственный участник аукциона обязан в течении трех рабочих дней </w:t>
      </w:r>
      <w:r w:rsidR="00926D02">
        <w:rPr>
          <w:rFonts w:ascii="PT Astra Serif" w:hAnsi="PT Astra Serif"/>
          <w:bCs/>
          <w:sz w:val="24"/>
          <w:szCs w:val="24"/>
        </w:rPr>
        <w:t>после получения подписать и вернуть один экземпляр Договора Организатору аукциона.</w:t>
      </w:r>
    </w:p>
    <w:p w:rsidR="004A35DA" w:rsidRDefault="004A35DA" w:rsidP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76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r w:rsidR="00ED06D9">
        <w:rPr>
          <w:rFonts w:ascii="PT Astra Serif" w:hAnsi="PT Astra Serif"/>
          <w:sz w:val="24"/>
          <w:szCs w:val="24"/>
        </w:rPr>
        <w:t>Сумма внесенного задатка</w:t>
      </w:r>
      <w:r>
        <w:rPr>
          <w:rFonts w:ascii="PT Astra Serif" w:hAnsi="PT Astra Serif"/>
          <w:sz w:val="24"/>
          <w:szCs w:val="24"/>
        </w:rPr>
        <w:t xml:space="preserve"> засчитывается в счет платежей по Договору в следующих случаях:</w:t>
      </w:r>
    </w:p>
    <w:p w:rsidR="004A35DA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  <w:r w:rsidR="004A35DA">
        <w:rPr>
          <w:rFonts w:ascii="PT Astra Serif" w:hAnsi="PT Astra Serif"/>
          <w:sz w:val="24"/>
          <w:szCs w:val="24"/>
        </w:rPr>
        <w:t xml:space="preserve">- </w:t>
      </w:r>
      <w:r>
        <w:rPr>
          <w:rFonts w:ascii="PT Astra Serif" w:hAnsi="PT Astra Serif"/>
          <w:sz w:val="24"/>
          <w:szCs w:val="24"/>
        </w:rPr>
        <w:t>победителю</w:t>
      </w:r>
      <w:r w:rsidR="004A35DA">
        <w:rPr>
          <w:rFonts w:ascii="PT Astra Serif" w:hAnsi="PT Astra Serif"/>
          <w:sz w:val="24"/>
          <w:szCs w:val="24"/>
        </w:rPr>
        <w:t xml:space="preserve"> аукциона;</w:t>
      </w:r>
    </w:p>
    <w:p w:rsidR="004A35DA" w:rsidRDefault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ED06D9">
        <w:rPr>
          <w:rFonts w:ascii="PT Astra Serif" w:hAnsi="PT Astra Serif"/>
          <w:sz w:val="24"/>
          <w:szCs w:val="24"/>
        </w:rPr>
        <w:t xml:space="preserve">участнику </w:t>
      </w:r>
      <w:r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сделавшему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и с которым подлежит заключению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;</w:t>
      </w:r>
    </w:p>
    <w:p w:rsidR="004A35DA" w:rsidRDefault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ED06D9">
        <w:rPr>
          <w:rFonts w:ascii="PT Astra Serif" w:hAnsi="PT Astra Serif"/>
          <w:sz w:val="24"/>
          <w:szCs w:val="24"/>
        </w:rPr>
        <w:t xml:space="preserve">лицу, признанному единственным участником </w:t>
      </w:r>
      <w:r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4A35DA" w:rsidRDefault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ED06D9">
        <w:rPr>
          <w:rFonts w:ascii="PT Astra Serif" w:hAnsi="PT Astra Serif"/>
          <w:sz w:val="24"/>
          <w:szCs w:val="24"/>
        </w:rPr>
        <w:t>уча</w:t>
      </w:r>
      <w:r>
        <w:rPr>
          <w:rFonts w:ascii="PT Astra Serif" w:hAnsi="PT Astra Serif"/>
          <w:sz w:val="24"/>
          <w:szCs w:val="24"/>
        </w:rPr>
        <w:t>стнику, подавшему единственную З</w:t>
      </w:r>
      <w:r w:rsidR="00ED06D9">
        <w:rPr>
          <w:rFonts w:ascii="PT Astra Serif" w:hAnsi="PT Astra Serif"/>
          <w:sz w:val="24"/>
          <w:szCs w:val="24"/>
        </w:rPr>
        <w:t xml:space="preserve">аявку на участие в </w:t>
      </w:r>
      <w:r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е.</w:t>
      </w:r>
      <w:r w:rsidR="00ED06D9">
        <w:rPr>
          <w:rFonts w:ascii="PT Astra Serif" w:hAnsi="PT Astra Serif"/>
          <w:sz w:val="24"/>
          <w:szCs w:val="24"/>
        </w:rPr>
        <w:t xml:space="preserve"> </w:t>
      </w:r>
    </w:p>
    <w:p w:rsidR="00A27C9F" w:rsidRDefault="005959B0">
      <w:pPr>
        <w:spacing w:after="0" w:line="264" w:lineRule="auto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77</w:t>
      </w:r>
      <w:r w:rsidR="00ED06D9">
        <w:rPr>
          <w:rFonts w:ascii="PT Astra Serif" w:hAnsi="PT Astra Serif"/>
          <w:bCs/>
          <w:sz w:val="24"/>
          <w:szCs w:val="24"/>
        </w:rPr>
        <w:t xml:space="preserve">. В случае, если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 признан несостоявшимся </w:t>
      </w:r>
      <w:r w:rsidR="004A35DA">
        <w:rPr>
          <w:rFonts w:ascii="PT Astra Serif" w:hAnsi="PT Astra Serif"/>
          <w:bCs/>
          <w:sz w:val="24"/>
          <w:szCs w:val="24"/>
        </w:rPr>
        <w:t>по причине подачи единственной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аявки на участие в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е, либо признания участником </w:t>
      </w:r>
      <w:r w:rsidR="0093675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4A35DA">
        <w:rPr>
          <w:rFonts w:ascii="PT Astra Serif" w:hAnsi="PT Astra Serif"/>
          <w:bCs/>
          <w:sz w:val="24"/>
          <w:szCs w:val="24"/>
        </w:rPr>
        <w:t>а только одного претендента</w:t>
      </w:r>
      <w:r w:rsidR="00ED06D9">
        <w:rPr>
          <w:rFonts w:ascii="PT Astra Serif" w:hAnsi="PT Astra Serif"/>
          <w:bCs/>
          <w:sz w:val="24"/>
          <w:szCs w:val="24"/>
        </w:rPr>
        <w:t xml:space="preserve">, </w:t>
      </w:r>
      <w:r w:rsidR="004A35DA">
        <w:rPr>
          <w:rFonts w:ascii="PT Astra Serif" w:hAnsi="PT Astra Serif"/>
          <w:bCs/>
          <w:sz w:val="24"/>
          <w:szCs w:val="24"/>
        </w:rPr>
        <w:t>с лицом, подавшим единственную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аявку на участие в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е, в случае, если указанная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 w:rsidR="00ED06D9">
        <w:rPr>
          <w:rFonts w:ascii="PT Astra Serif" w:hAnsi="PT Astra Serif"/>
          <w:bCs/>
          <w:sz w:val="24"/>
          <w:szCs w:val="24"/>
        </w:rPr>
        <w:t xml:space="preserve"> соответствует требованиям и условиям, предусмотренным документацией об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е, а также с лицом, признанным единственным участником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Организатор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 заключает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 на</w:t>
      </w:r>
      <w:r>
        <w:rPr>
          <w:rFonts w:ascii="PT Astra Serif" w:hAnsi="PT Astra Serif"/>
          <w:bCs/>
          <w:sz w:val="24"/>
          <w:szCs w:val="24"/>
        </w:rPr>
        <w:t xml:space="preserve"> условиях и по </w:t>
      </w:r>
      <w:r w:rsidR="00ED06D9">
        <w:rPr>
          <w:rFonts w:ascii="PT Astra Serif" w:hAnsi="PT Astra Serif"/>
          <w:bCs/>
          <w:sz w:val="24"/>
          <w:szCs w:val="24"/>
        </w:rPr>
        <w:t>начальной (минимальной) цен</w:t>
      </w:r>
      <w:r w:rsidR="002E08F4">
        <w:rPr>
          <w:rFonts w:ascii="PT Astra Serif" w:hAnsi="PT Astra Serif"/>
          <w:bCs/>
          <w:sz w:val="24"/>
          <w:szCs w:val="24"/>
        </w:rPr>
        <w:t>е</w:t>
      </w:r>
      <w:r w:rsidR="00ED06D9">
        <w:rPr>
          <w:rFonts w:ascii="PT Astra Serif" w:hAnsi="PT Astra Serif"/>
          <w:bCs/>
          <w:sz w:val="24"/>
          <w:szCs w:val="24"/>
        </w:rPr>
        <w:t xml:space="preserve">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 (лота), указанной в извещении о проведении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 и аукционной документации.</w:t>
      </w:r>
    </w:p>
    <w:p w:rsidR="00190FC2" w:rsidRDefault="00190FC2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78</w:t>
      </w:r>
      <w:r w:rsidRPr="001C5311">
        <w:rPr>
          <w:rFonts w:ascii="PT Astra Serif" w:hAnsi="PT Astra Serif"/>
          <w:bCs/>
          <w:sz w:val="24"/>
          <w:szCs w:val="24"/>
        </w:rPr>
        <w:t>. В случае</w:t>
      </w:r>
      <w:r>
        <w:rPr>
          <w:rFonts w:ascii="PT Astra Serif" w:hAnsi="PT Astra Serif"/>
          <w:bCs/>
          <w:sz w:val="24"/>
          <w:szCs w:val="24"/>
        </w:rPr>
        <w:t>,</w:t>
      </w:r>
      <w:r w:rsidRPr="001C5311">
        <w:rPr>
          <w:rFonts w:ascii="PT Astra Serif" w:hAnsi="PT Astra Serif"/>
          <w:bCs/>
          <w:sz w:val="24"/>
          <w:szCs w:val="24"/>
        </w:rPr>
        <w:t xml:space="preserve"> если победит</w:t>
      </w:r>
      <w:r>
        <w:rPr>
          <w:rFonts w:ascii="PT Astra Serif" w:hAnsi="PT Astra Serif"/>
          <w:bCs/>
          <w:sz w:val="24"/>
          <w:szCs w:val="24"/>
        </w:rPr>
        <w:t xml:space="preserve">ель аукциона не подписал </w:t>
      </w:r>
      <w:r w:rsidR="004C0DEE">
        <w:rPr>
          <w:rFonts w:ascii="PT Astra Serif" w:hAnsi="PT Astra Serif"/>
          <w:bCs/>
          <w:sz w:val="24"/>
          <w:szCs w:val="24"/>
        </w:rPr>
        <w:t>Д</w:t>
      </w:r>
      <w:r>
        <w:rPr>
          <w:rFonts w:ascii="PT Astra Serif" w:hAnsi="PT Astra Serif"/>
          <w:bCs/>
          <w:sz w:val="24"/>
          <w:szCs w:val="24"/>
        </w:rPr>
        <w:t>оговор</w:t>
      </w:r>
      <w:r w:rsidRPr="001C5311">
        <w:rPr>
          <w:rFonts w:ascii="PT Astra Serif" w:hAnsi="PT Astra Serif"/>
          <w:bCs/>
          <w:sz w:val="24"/>
          <w:szCs w:val="24"/>
        </w:rPr>
        <w:t xml:space="preserve"> на размещение нестационарного торгового объекта в срок и на условиях, предусмот</w:t>
      </w:r>
      <w:r>
        <w:rPr>
          <w:rFonts w:ascii="PT Astra Serif" w:hAnsi="PT Astra Serif"/>
          <w:bCs/>
          <w:sz w:val="24"/>
          <w:szCs w:val="24"/>
        </w:rPr>
        <w:t>ренных аукционной документацией и протоколом</w:t>
      </w:r>
      <w:r w:rsidRPr="001C5311">
        <w:rPr>
          <w:rFonts w:ascii="PT Astra Serif" w:hAnsi="PT Astra Serif"/>
          <w:bCs/>
          <w:sz w:val="24"/>
          <w:szCs w:val="24"/>
        </w:rPr>
        <w:t xml:space="preserve">, победитель аукциона признается уклонившимся от заключения </w:t>
      </w:r>
      <w:r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>а на размещение нестационарного торгового объекта, и денежные средства, внесенные им в качестве задатка, не возвращаются</w:t>
      </w:r>
      <w:r w:rsidR="002E08F4">
        <w:rPr>
          <w:rFonts w:ascii="PT Astra Serif" w:hAnsi="PT Astra Serif"/>
          <w:bCs/>
          <w:sz w:val="24"/>
          <w:szCs w:val="24"/>
        </w:rPr>
        <w:t>.</w:t>
      </w:r>
    </w:p>
    <w:p w:rsidR="005959B0" w:rsidRDefault="00190FC2" w:rsidP="00190FC2">
      <w:pPr>
        <w:pStyle w:val="ConsPlusNormal0"/>
        <w:shd w:val="clear" w:color="auto" w:fill="FFFFFF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79</w:t>
      </w:r>
      <w:r w:rsidR="005959B0" w:rsidRPr="005959B0">
        <w:rPr>
          <w:rFonts w:ascii="PT Astra Serif" w:hAnsi="PT Astra Serif"/>
          <w:bCs/>
          <w:sz w:val="24"/>
          <w:szCs w:val="24"/>
        </w:rPr>
        <w:t xml:space="preserve">. </w:t>
      </w:r>
      <w:r w:rsidR="005959B0" w:rsidRPr="005959B0">
        <w:rPr>
          <w:rFonts w:ascii="PT Astra Serif" w:hAnsi="PT Astra Serif"/>
          <w:sz w:val="24"/>
          <w:szCs w:val="24"/>
        </w:rPr>
        <w:t>В случае уклонения победителя аукциона от заключения Договора, Договор подлежит заключению с участником аукциона, сделавшим предпоследнее предложение о наибольшей цене права заключения Договора. При этом заключение Договора для участника аукциона, сделавшего предпоследнее предложение о цене права заключения Договора, является обязательным.</w:t>
      </w:r>
    </w:p>
    <w:p w:rsidR="00190FC2" w:rsidRDefault="00190FC2" w:rsidP="005959B0">
      <w:pPr>
        <w:shd w:val="clear" w:color="auto" w:fill="FFFFFF"/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5959B0">
        <w:rPr>
          <w:rFonts w:ascii="PT Astra Serif" w:hAnsi="PT Astra Serif"/>
          <w:sz w:val="24"/>
          <w:szCs w:val="24"/>
        </w:rPr>
        <w:t>Договор подлежит заключению с таким участником аукциона не позднее трех рабочих дней со дня официального опубликования протокола об отказе победителя аукциона от заключения Договора.</w:t>
      </w:r>
    </w:p>
    <w:p w:rsidR="00190FC2" w:rsidRPr="001C5311" w:rsidRDefault="00190FC2" w:rsidP="00190FC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Cs/>
          <w:sz w:val="24"/>
          <w:szCs w:val="24"/>
        </w:rPr>
        <w:t>В случае уклоне</w:t>
      </w:r>
      <w:r>
        <w:rPr>
          <w:rFonts w:ascii="PT Astra Serif" w:hAnsi="PT Astra Serif"/>
          <w:bCs/>
          <w:sz w:val="24"/>
          <w:szCs w:val="24"/>
        </w:rPr>
        <w:t>ния участника аукциона, сделавшего</w:t>
      </w:r>
      <w:r w:rsidRPr="001C5311">
        <w:rPr>
          <w:rFonts w:ascii="PT Astra Serif" w:hAnsi="PT Astra Serif"/>
          <w:bCs/>
          <w:sz w:val="24"/>
          <w:szCs w:val="24"/>
        </w:rPr>
        <w:t xml:space="preserve"> предпоследнее предложение от заключения </w:t>
      </w:r>
      <w:r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>а на размещение нестационарного торгового объекта</w:t>
      </w:r>
      <w:r>
        <w:rPr>
          <w:rFonts w:ascii="PT Astra Serif" w:hAnsi="PT Astra Serif"/>
          <w:bCs/>
          <w:sz w:val="24"/>
          <w:szCs w:val="24"/>
        </w:rPr>
        <w:t>,</w:t>
      </w:r>
      <w:r w:rsidRPr="001C5311">
        <w:rPr>
          <w:rFonts w:ascii="PT Astra Serif" w:hAnsi="PT Astra Serif"/>
          <w:bCs/>
          <w:sz w:val="24"/>
          <w:szCs w:val="24"/>
        </w:rPr>
        <w:t xml:space="preserve"> денежные средства, внесенные им в качестве задатка, не возвращаются.</w:t>
      </w:r>
    </w:p>
    <w:p w:rsidR="005959B0" w:rsidRPr="005959B0" w:rsidRDefault="00190FC2" w:rsidP="00190FC2">
      <w:pPr>
        <w:shd w:val="clear" w:color="auto" w:fill="FFFFFF"/>
        <w:tabs>
          <w:tab w:val="left" w:pos="1671"/>
        </w:tabs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80. </w:t>
      </w:r>
      <w:r w:rsidR="005959B0" w:rsidRPr="005959B0">
        <w:rPr>
          <w:rFonts w:ascii="PT Astra Serif" w:hAnsi="PT Astra Serif"/>
          <w:sz w:val="24"/>
          <w:szCs w:val="24"/>
        </w:rPr>
        <w:t>Протокол об отказе победителя аукциона от заключения Догов</w:t>
      </w:r>
      <w:r w:rsidR="004C0DEE">
        <w:rPr>
          <w:rFonts w:ascii="PT Astra Serif" w:hAnsi="PT Astra Serif"/>
          <w:sz w:val="24"/>
          <w:szCs w:val="24"/>
        </w:rPr>
        <w:t xml:space="preserve">ора направляется Организатором аукциона  Оператору </w:t>
      </w:r>
      <w:r w:rsidR="005959B0" w:rsidRPr="005959B0">
        <w:rPr>
          <w:rFonts w:ascii="PT Astra Serif" w:hAnsi="PT Astra Serif"/>
          <w:sz w:val="24"/>
          <w:szCs w:val="24"/>
        </w:rPr>
        <w:t xml:space="preserve"> и размещается в информационно-телекоммуникационной сети «Интернет» на </w:t>
      </w:r>
      <w:r w:rsidR="005959B0" w:rsidRPr="005959B0"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 w:rsidR="005959B0" w:rsidRPr="005959B0"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 w:rsidR="005959B0" w:rsidRPr="005959B0"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 w:rsidR="005959B0" w:rsidRPr="005959B0"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 w:rsidR="005959B0" w:rsidRPr="005959B0">
        <w:rPr>
          <w:rFonts w:ascii="PT Astra Serif" w:hAnsi="PT Astra Serif"/>
          <w:sz w:val="24"/>
          <w:szCs w:val="24"/>
        </w:rPr>
        <w:t xml:space="preserve"> по адресу www.</w:t>
      </w:r>
      <w:hyperlink r:id="rId17" w:tgtFrame="_blank" w:history="1">
        <w:r w:rsidR="005959B0" w:rsidRPr="005959B0">
          <w:rPr>
            <w:rFonts w:ascii="PT Astra Serif" w:hAnsi="PT Astra Serif"/>
            <w:bCs/>
            <w:sz w:val="24"/>
            <w:szCs w:val="24"/>
          </w:rPr>
          <w:t>torgi.gov.ru</w:t>
        </w:r>
      </w:hyperlink>
      <w:r w:rsidR="005959B0" w:rsidRPr="005959B0"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www.kurgan-city.ru в течение дня, следующего после дня подписания вышеуказанного протокола. </w:t>
      </w:r>
    </w:p>
    <w:p w:rsidR="00A27C9F" w:rsidRDefault="00AB3E80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</w:r>
      <w:r w:rsidR="00190FC2">
        <w:rPr>
          <w:rFonts w:ascii="PT Astra Serif" w:hAnsi="PT Astra Serif"/>
          <w:bCs/>
          <w:sz w:val="24"/>
          <w:szCs w:val="24"/>
        </w:rPr>
        <w:t>81</w:t>
      </w:r>
      <w:r w:rsidR="00ED06D9">
        <w:rPr>
          <w:rFonts w:ascii="PT Astra Serif" w:hAnsi="PT Astra Serif"/>
          <w:bCs/>
          <w:sz w:val="24"/>
          <w:szCs w:val="24"/>
        </w:rPr>
        <w:t xml:space="preserve">. В случае уклонения победителя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190FC2">
        <w:rPr>
          <w:rFonts w:ascii="PT Astra Serif" w:hAnsi="PT Astra Serif"/>
          <w:bCs/>
          <w:sz w:val="24"/>
          <w:szCs w:val="24"/>
        </w:rPr>
        <w:t xml:space="preserve">а или </w:t>
      </w:r>
      <w:r w:rsidR="00ED06D9">
        <w:rPr>
          <w:rFonts w:ascii="PT Astra Serif" w:hAnsi="PT Astra Serif"/>
          <w:bCs/>
          <w:sz w:val="24"/>
          <w:szCs w:val="24"/>
        </w:rPr>
        <w:t xml:space="preserve">участника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сделавшего предпоследнее предложение о цене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 Организатор</w:t>
      </w:r>
      <w:r>
        <w:rPr>
          <w:rFonts w:ascii="PT Astra Serif" w:hAnsi="PT Astra Serif"/>
          <w:bCs/>
          <w:sz w:val="24"/>
          <w:szCs w:val="24"/>
        </w:rPr>
        <w:t xml:space="preserve"> аукциона</w:t>
      </w:r>
      <w:r w:rsidR="00ED06D9">
        <w:rPr>
          <w:rFonts w:ascii="PT Astra Serif" w:hAnsi="PT Astra Serif"/>
          <w:bCs/>
          <w:sz w:val="24"/>
          <w:szCs w:val="24"/>
        </w:rPr>
        <w:t xml:space="preserve"> признает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 несостоявшимся и вправе объявить повторный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.</w:t>
      </w:r>
    </w:p>
    <w:p w:rsidR="00A27C9F" w:rsidRDefault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>82</w:t>
      </w:r>
      <w:r w:rsidR="00ED06D9">
        <w:rPr>
          <w:rFonts w:ascii="PT Astra Serif" w:hAnsi="PT Astra Serif"/>
          <w:bCs/>
          <w:sz w:val="24"/>
          <w:szCs w:val="24"/>
        </w:rPr>
        <w:t xml:space="preserve">. На электронной площадке Организатор </w:t>
      </w:r>
      <w:r w:rsidR="00C134DD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 посредством штатного интерфейса  электронной площадки  формирует сведения о заключении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либо размещает протокол об уклонении победителя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а.</w:t>
      </w:r>
    </w:p>
    <w:p w:rsidR="00A27C9F" w:rsidRDefault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83</w:t>
      </w:r>
      <w:r w:rsidR="00ED06D9">
        <w:rPr>
          <w:rFonts w:ascii="PT Astra Serif" w:hAnsi="PT Astra Serif"/>
          <w:bCs/>
          <w:sz w:val="24"/>
          <w:szCs w:val="24"/>
        </w:rPr>
        <w:t xml:space="preserve">. В срок, предусмотренный для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Организатор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 обязан отказаться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 с победителем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либо с единственным участником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а в случае установления факта: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 проведения ликвидации участника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а;</w:t>
      </w:r>
    </w:p>
    <w:p w:rsidR="00A27C9F" w:rsidRDefault="00ED06D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 xml:space="preserve">- принятия арбитражным судом решения о признании участника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 - юридического лица, индивидуального предпринимателя банкротом и об открытии конкурсного производства;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год;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предоставления лицом заведомо ложных сведений, содержащих</w:t>
      </w:r>
      <w:r w:rsidR="00AB3E80">
        <w:rPr>
          <w:rFonts w:ascii="PT Astra Serif" w:hAnsi="PT Astra Serif"/>
          <w:bCs/>
          <w:sz w:val="24"/>
          <w:szCs w:val="24"/>
        </w:rPr>
        <w:t>ся в документах, приложенных к З</w:t>
      </w:r>
      <w:r>
        <w:rPr>
          <w:rFonts w:ascii="PT Astra Serif" w:hAnsi="PT Astra Serif"/>
          <w:bCs/>
          <w:sz w:val="24"/>
          <w:szCs w:val="24"/>
        </w:rPr>
        <w:t xml:space="preserve">аявке на участие в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е.</w:t>
      </w:r>
    </w:p>
    <w:p w:rsidR="00A27C9F" w:rsidRDefault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84</w:t>
      </w:r>
      <w:r w:rsidR="00ED06D9">
        <w:rPr>
          <w:rFonts w:ascii="PT Astra Serif" w:hAnsi="PT Astra Serif"/>
          <w:bCs/>
          <w:sz w:val="24"/>
          <w:szCs w:val="24"/>
        </w:rPr>
        <w:t xml:space="preserve">. В случае отказа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 с победителем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либо с единственным участником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AB3E80">
        <w:rPr>
          <w:rFonts w:ascii="PT Astra Serif" w:hAnsi="PT Astra Serif"/>
          <w:bCs/>
          <w:sz w:val="24"/>
          <w:szCs w:val="24"/>
        </w:rPr>
        <w:t>а, К</w:t>
      </w:r>
      <w:r w:rsidR="00ED06D9">
        <w:rPr>
          <w:rFonts w:ascii="PT Astra Serif" w:hAnsi="PT Astra Serif"/>
          <w:bCs/>
          <w:sz w:val="24"/>
          <w:szCs w:val="24"/>
        </w:rPr>
        <w:t xml:space="preserve">омиссией в срок не позднее дня, следующего после дня установления указанных выше фактов и являющихся основанием для отказа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составляется протокол об отказе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в котором должны содержаться сведения о месте, дате и времени его составления, о лице, с которым Организатор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 отказывается заключить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, сведения о фактах, являющихся основанием для отказа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а, а также реквизиты документов, подтверждающих такие факты.</w:t>
      </w:r>
    </w:p>
    <w:p w:rsidR="00A27C9F" w:rsidRDefault="00926D02">
      <w:pPr>
        <w:pStyle w:val="ConsPlusNormal0"/>
        <w:spacing w:line="264" w:lineRule="auto"/>
        <w:ind w:firstLine="540"/>
        <w:jc w:val="both"/>
      </w:pPr>
      <w:r>
        <w:rPr>
          <w:rFonts w:ascii="PT Astra Serif" w:hAnsi="PT Astra Serif"/>
          <w:bCs/>
          <w:sz w:val="24"/>
          <w:szCs w:val="24"/>
        </w:rPr>
        <w:t xml:space="preserve">  85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r w:rsidR="00ED06D9">
        <w:rPr>
          <w:rFonts w:ascii="PT Astra Serif" w:hAnsi="PT Astra Serif"/>
          <w:sz w:val="24"/>
          <w:szCs w:val="24"/>
        </w:rPr>
        <w:t xml:space="preserve">Протокол направляется Организатором </w:t>
      </w:r>
      <w:r w:rsidR="00AB3E80">
        <w:rPr>
          <w:rFonts w:ascii="PT Astra Serif" w:hAnsi="PT Astra Serif"/>
          <w:sz w:val="24"/>
          <w:szCs w:val="24"/>
        </w:rPr>
        <w:t>аукциона Оператору</w:t>
      </w:r>
      <w:r w:rsidR="00ED06D9">
        <w:rPr>
          <w:rFonts w:ascii="PT Astra Serif" w:hAnsi="PT Astra Serif"/>
          <w:sz w:val="24"/>
          <w:szCs w:val="24"/>
        </w:rPr>
        <w:t xml:space="preserve"> и размещается в информационно-телекоммуникационной сети «Интернет» на </w:t>
      </w:r>
      <w:r w:rsidR="00ED06D9"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 w:rsidR="00ED06D9"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 w:rsidR="00ED06D9"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 w:rsidR="00ED06D9"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 w:rsidR="00ED06D9">
        <w:rPr>
          <w:rFonts w:ascii="PT Astra Serif" w:hAnsi="PT Astra Serif"/>
          <w:sz w:val="24"/>
          <w:szCs w:val="24"/>
        </w:rPr>
        <w:t xml:space="preserve"> по адресу www.</w:t>
      </w:r>
      <w:hyperlink r:id="rId18" w:tgtFrame="_blank">
        <w:r w:rsidR="00ED06D9">
          <w:rPr>
            <w:rStyle w:val="ListLabel10"/>
          </w:rPr>
          <w:t>torgi.gov.ru</w:t>
        </w:r>
      </w:hyperlink>
      <w:r w:rsidR="00ED06D9"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www.kurgan-city.ru в течение дня, следующего после дня подписания вышеуказанного протокола. </w:t>
      </w:r>
    </w:p>
    <w:p w:rsidR="00A27C9F" w:rsidRDefault="00926D02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>86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r w:rsidR="00ED06D9">
        <w:rPr>
          <w:rFonts w:ascii="PT Astra Serif" w:hAnsi="PT Astra Serif"/>
          <w:sz w:val="24"/>
          <w:szCs w:val="24"/>
        </w:rPr>
        <w:t xml:space="preserve">В случае отказа Организатора </w:t>
      </w:r>
      <w:r w:rsidR="00AB3E80">
        <w:rPr>
          <w:rFonts w:ascii="PT Astra Serif" w:hAnsi="PT Astra Serif"/>
          <w:sz w:val="24"/>
          <w:szCs w:val="24"/>
        </w:rPr>
        <w:t xml:space="preserve">аукциона </w:t>
      </w:r>
      <w:r w:rsidR="00ED06D9">
        <w:rPr>
          <w:rFonts w:ascii="PT Astra Serif" w:hAnsi="PT Astra Serif"/>
          <w:sz w:val="24"/>
          <w:szCs w:val="24"/>
        </w:rPr>
        <w:t xml:space="preserve">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с победителем </w:t>
      </w:r>
      <w:r w:rsidR="00AB3E8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 ввиду установлени</w:t>
      </w:r>
      <w:r w:rsidR="00AB3E80">
        <w:rPr>
          <w:rFonts w:ascii="PT Astra Serif" w:hAnsi="PT Astra Serif"/>
          <w:sz w:val="24"/>
          <w:szCs w:val="24"/>
        </w:rPr>
        <w:t xml:space="preserve">я фактов, предусмотренных п. </w:t>
      </w:r>
      <w:r w:rsidR="008F7952">
        <w:rPr>
          <w:rFonts w:ascii="PT Astra Serif" w:hAnsi="PT Astra Serif"/>
          <w:sz w:val="24"/>
          <w:szCs w:val="24"/>
        </w:rPr>
        <w:t>83</w:t>
      </w:r>
      <w:r w:rsidR="00AB3E80">
        <w:rPr>
          <w:rFonts w:ascii="PT Astra Serif" w:hAnsi="PT Astra Serif"/>
          <w:sz w:val="24"/>
          <w:szCs w:val="24"/>
        </w:rPr>
        <w:t xml:space="preserve">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документации,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 подлежит заключению с участником </w:t>
      </w:r>
      <w:r w:rsidR="00AB3E8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сделавшим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tabs>
          <w:tab w:val="center" w:pos="567"/>
        </w:tabs>
        <w:spacing w:after="0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Заключительные положения</w:t>
      </w: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926D02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87</w:t>
      </w:r>
      <w:r w:rsidR="00ED06D9">
        <w:rPr>
          <w:rFonts w:ascii="PT Astra Serif" w:hAnsi="PT Astra Serif"/>
          <w:sz w:val="24"/>
          <w:szCs w:val="24"/>
        </w:rPr>
        <w:t xml:space="preserve">. Действия участника </w:t>
      </w:r>
      <w:r w:rsidR="00AB3E8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(победителя,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сделавшего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подавшего единственную заявку, отвечающую требованиям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документации, единственного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а) по невозвращению подписанных экземпляров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в срок, установленный в извещении о проведении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и (или)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документацией, рассматриваются как отказ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а. Действия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по возвращению подписанных экземпляров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с протоколом разногласий в срок, установленный извещением о проведении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и (или)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документацией, рассматриваются как уклонение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926D02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88</w:t>
      </w:r>
      <w:r w:rsidR="00ED06D9">
        <w:rPr>
          <w:rFonts w:ascii="PT Astra Serif" w:hAnsi="PT Astra Serif"/>
          <w:sz w:val="24"/>
          <w:szCs w:val="24"/>
        </w:rPr>
        <w:t xml:space="preserve">. В случае уклонения победителя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а, Организатор</w:t>
      </w:r>
      <w:r w:rsidR="004864BF">
        <w:rPr>
          <w:rFonts w:ascii="PT Astra Serif" w:hAnsi="PT Astra Serif"/>
          <w:sz w:val="24"/>
          <w:szCs w:val="24"/>
        </w:rPr>
        <w:t xml:space="preserve"> </w:t>
      </w:r>
      <w:r w:rsidR="002E08F4">
        <w:rPr>
          <w:rFonts w:ascii="PT Astra Serif" w:hAnsi="PT Astra Serif"/>
          <w:sz w:val="24"/>
          <w:szCs w:val="24"/>
        </w:rPr>
        <w:t>аукциона</w:t>
      </w:r>
      <w:r w:rsidR="00ED06D9">
        <w:rPr>
          <w:rFonts w:ascii="PT Astra Serif" w:hAnsi="PT Astra Serif"/>
          <w:sz w:val="24"/>
          <w:szCs w:val="24"/>
        </w:rPr>
        <w:t xml:space="preserve"> вправе обратиться в суд с иском о понуждении победителя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либо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 с участником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сделавшим предпоследнее предложение о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  <w:bookmarkStart w:id="1" w:name="sub_15055"/>
      <w:bookmarkEnd w:id="1"/>
    </w:p>
    <w:p w:rsidR="00A27C9F" w:rsidRDefault="00543883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89. </w:t>
      </w:r>
      <w:r w:rsidR="00ED06D9" w:rsidRPr="002E08F4">
        <w:rPr>
          <w:rFonts w:ascii="PT Astra Serif" w:hAnsi="PT Astra Serif"/>
          <w:sz w:val="24"/>
          <w:szCs w:val="24"/>
        </w:rPr>
        <w:t xml:space="preserve">В случае уклонения участника </w:t>
      </w:r>
      <w:r w:rsidR="004864BF" w:rsidRPr="002E08F4">
        <w:rPr>
          <w:rFonts w:ascii="PT Astra Serif" w:hAnsi="PT Astra Serif"/>
          <w:sz w:val="24"/>
          <w:szCs w:val="24"/>
        </w:rPr>
        <w:t>а</w:t>
      </w:r>
      <w:r w:rsidR="00C94A67" w:rsidRPr="002E08F4">
        <w:rPr>
          <w:rFonts w:ascii="PT Astra Serif" w:hAnsi="PT Astra Serif"/>
          <w:sz w:val="24"/>
          <w:szCs w:val="24"/>
        </w:rPr>
        <w:t>укцион</w:t>
      </w:r>
      <w:r w:rsidR="00ED06D9" w:rsidRPr="002E08F4">
        <w:rPr>
          <w:rFonts w:ascii="PT Astra Serif" w:hAnsi="PT Astra Serif"/>
          <w:sz w:val="24"/>
          <w:szCs w:val="24"/>
        </w:rPr>
        <w:t xml:space="preserve">а, сделавшего предпоследнее предложение о цене права заключения </w:t>
      </w:r>
      <w:r w:rsidR="005F2699" w:rsidRPr="002E08F4">
        <w:rPr>
          <w:rFonts w:ascii="PT Astra Serif" w:hAnsi="PT Astra Serif"/>
          <w:sz w:val="24"/>
          <w:szCs w:val="24"/>
        </w:rPr>
        <w:t>Договор</w:t>
      </w:r>
      <w:r w:rsidR="00ED06D9" w:rsidRPr="002E08F4">
        <w:rPr>
          <w:rFonts w:ascii="PT Astra Serif" w:hAnsi="PT Astra Serif"/>
          <w:sz w:val="24"/>
          <w:szCs w:val="24"/>
        </w:rPr>
        <w:t xml:space="preserve">а, от заключения </w:t>
      </w:r>
      <w:r w:rsidR="005F2699" w:rsidRPr="002E08F4">
        <w:rPr>
          <w:rFonts w:ascii="PT Astra Serif" w:hAnsi="PT Astra Serif"/>
          <w:sz w:val="24"/>
          <w:szCs w:val="24"/>
        </w:rPr>
        <w:t>Договор</w:t>
      </w:r>
      <w:r w:rsidR="00ED06D9" w:rsidRPr="002E08F4">
        <w:rPr>
          <w:rFonts w:ascii="PT Astra Serif" w:hAnsi="PT Astra Serif"/>
          <w:sz w:val="24"/>
          <w:szCs w:val="24"/>
        </w:rPr>
        <w:t xml:space="preserve">а Организатор </w:t>
      </w:r>
      <w:r w:rsidR="004864BF" w:rsidRPr="002E08F4">
        <w:rPr>
          <w:rFonts w:ascii="PT Astra Serif" w:hAnsi="PT Astra Serif"/>
          <w:sz w:val="24"/>
          <w:szCs w:val="24"/>
        </w:rPr>
        <w:t xml:space="preserve">аукциона </w:t>
      </w:r>
      <w:r w:rsidR="00ED06D9" w:rsidRPr="002E08F4">
        <w:rPr>
          <w:rFonts w:ascii="PT Astra Serif" w:hAnsi="PT Astra Serif"/>
          <w:sz w:val="24"/>
          <w:szCs w:val="24"/>
        </w:rPr>
        <w:t xml:space="preserve">вправе обратиться в </w:t>
      </w:r>
      <w:r w:rsidR="00ED06D9" w:rsidRPr="002E08F4">
        <w:rPr>
          <w:rFonts w:ascii="PT Astra Serif" w:hAnsi="PT Astra Serif"/>
          <w:sz w:val="24"/>
          <w:szCs w:val="24"/>
        </w:rPr>
        <w:lastRenderedPageBreak/>
        <w:t xml:space="preserve">суд с иском о понуждении такого участника заключить </w:t>
      </w:r>
      <w:r w:rsidR="005F2699" w:rsidRPr="002E08F4">
        <w:rPr>
          <w:rFonts w:ascii="PT Astra Serif" w:hAnsi="PT Astra Serif"/>
          <w:sz w:val="24"/>
          <w:szCs w:val="24"/>
        </w:rPr>
        <w:t>Договор</w:t>
      </w:r>
      <w:r w:rsidR="00ED06D9" w:rsidRPr="002E08F4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 w:rsidR="005F2699" w:rsidRPr="002E08F4">
        <w:rPr>
          <w:rFonts w:ascii="PT Astra Serif" w:hAnsi="PT Astra Serif"/>
          <w:sz w:val="24"/>
          <w:szCs w:val="24"/>
        </w:rPr>
        <w:t>Договор</w:t>
      </w:r>
      <w:r w:rsidR="00ED06D9" w:rsidRPr="002E08F4">
        <w:rPr>
          <w:rFonts w:ascii="PT Astra Serif" w:hAnsi="PT Astra Serif"/>
          <w:sz w:val="24"/>
          <w:szCs w:val="24"/>
        </w:rPr>
        <w:t>а.</w:t>
      </w:r>
    </w:p>
    <w:p w:rsidR="00A27C9F" w:rsidRDefault="00926D02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90</w:t>
      </w:r>
      <w:r w:rsidR="00ED06D9">
        <w:rPr>
          <w:rFonts w:ascii="PT Astra Serif" w:hAnsi="PT Astra Serif"/>
          <w:sz w:val="24"/>
          <w:szCs w:val="24"/>
        </w:rPr>
        <w:t xml:space="preserve">. В случае уклонения участника </w:t>
      </w:r>
      <w:r w:rsidR="0093675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93675C">
        <w:rPr>
          <w:rFonts w:ascii="PT Astra Serif" w:hAnsi="PT Astra Serif"/>
          <w:sz w:val="24"/>
          <w:szCs w:val="24"/>
        </w:rPr>
        <w:t>а, подавшего единственную З</w:t>
      </w:r>
      <w:r w:rsidR="00ED06D9">
        <w:rPr>
          <w:rFonts w:ascii="PT Astra Serif" w:hAnsi="PT Astra Serif"/>
          <w:sz w:val="24"/>
          <w:szCs w:val="24"/>
        </w:rPr>
        <w:t xml:space="preserve">аявку, отвечающую требованиям </w:t>
      </w:r>
      <w:r w:rsidR="0093675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документации, единственного участника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Организатор </w:t>
      </w:r>
      <w:r w:rsidR="0093675C">
        <w:rPr>
          <w:rFonts w:ascii="PT Astra Serif" w:hAnsi="PT Astra Serif"/>
          <w:sz w:val="24"/>
          <w:szCs w:val="24"/>
        </w:rPr>
        <w:t xml:space="preserve">аукциона </w:t>
      </w:r>
      <w:r w:rsidR="00ED06D9">
        <w:rPr>
          <w:rFonts w:ascii="PT Astra Serif" w:hAnsi="PT Astra Serif"/>
          <w:sz w:val="24"/>
          <w:szCs w:val="24"/>
        </w:rPr>
        <w:t>вправе обратиться в суд с иско</w:t>
      </w:r>
      <w:r w:rsidR="0093675C">
        <w:rPr>
          <w:rFonts w:ascii="PT Astra Serif" w:hAnsi="PT Astra Serif"/>
          <w:sz w:val="24"/>
          <w:szCs w:val="24"/>
        </w:rPr>
        <w:t>м о понуждении таких участников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782CF9" w:rsidRDefault="00782CF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782CF9" w:rsidRDefault="00782CF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782CF9" w:rsidRDefault="00782CF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782CF9" w:rsidRDefault="00782CF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782CF9" w:rsidRDefault="00782CF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782CF9" w:rsidRDefault="00782CF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782CF9" w:rsidRDefault="00782CF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 w:rsidP="00096991">
      <w:pPr>
        <w:tabs>
          <w:tab w:val="left" w:pos="4483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2E08F4" w:rsidRDefault="00926D02" w:rsidP="002E08F4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lastRenderedPageBreak/>
        <w:t>П</w:t>
      </w:r>
      <w:r w:rsidR="00ED06D9">
        <w:rPr>
          <w:rFonts w:ascii="PT Astra Serif" w:hAnsi="PT Astra Serif" w:cs="Times New Roman"/>
          <w:bCs/>
          <w:sz w:val="24"/>
          <w:szCs w:val="24"/>
        </w:rPr>
        <w:t>риложение 1</w:t>
      </w:r>
    </w:p>
    <w:p w:rsidR="00A27C9F" w:rsidRDefault="00ED06D9" w:rsidP="002E08F4">
      <w:pPr>
        <w:spacing w:after="0" w:line="240" w:lineRule="auto"/>
        <w:ind w:left="680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t xml:space="preserve">к </w:t>
      </w:r>
      <w:r w:rsidR="0093675C">
        <w:rPr>
          <w:rFonts w:ascii="PT Astra Serif" w:hAnsi="PT Astra Serif" w:cs="Times New Roman"/>
          <w:bCs/>
          <w:sz w:val="24"/>
          <w:szCs w:val="24"/>
        </w:rPr>
        <w:t>а</w:t>
      </w:r>
      <w:r w:rsidR="00C94A67">
        <w:rPr>
          <w:rFonts w:ascii="PT Astra Serif" w:hAnsi="PT Astra Serif" w:cs="Times New Roman"/>
          <w:bCs/>
          <w:sz w:val="24"/>
          <w:szCs w:val="24"/>
        </w:rPr>
        <w:t>укцион</w:t>
      </w:r>
      <w:r>
        <w:rPr>
          <w:rFonts w:ascii="PT Astra Serif" w:hAnsi="PT Astra Serif" w:cs="Times New Roman"/>
          <w:bCs/>
          <w:sz w:val="24"/>
          <w:szCs w:val="24"/>
        </w:rPr>
        <w:t>ной документации</w:t>
      </w: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B6EC0" w:rsidRDefault="00ED06D9" w:rsidP="00DB6EC0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>Методика опр</w:t>
      </w:r>
      <w:r w:rsidR="00DB6EC0">
        <w:rPr>
          <w:rFonts w:ascii="PT Astra Serif" w:hAnsi="PT Astra Serif" w:cs="Times New Roman"/>
          <w:b/>
          <w:bCs/>
          <w:sz w:val="24"/>
          <w:szCs w:val="24"/>
        </w:rPr>
        <w:t>еделения размера платы за</w:t>
      </w:r>
      <w:r>
        <w:rPr>
          <w:rFonts w:ascii="PT Astra Serif" w:hAnsi="PT Astra Serif" w:cs="Times New Roman"/>
          <w:b/>
          <w:bCs/>
          <w:sz w:val="24"/>
          <w:szCs w:val="24"/>
        </w:rPr>
        <w:t xml:space="preserve"> размещение</w:t>
      </w:r>
    </w:p>
    <w:p w:rsidR="00A27C9F" w:rsidRDefault="00ED06D9" w:rsidP="00DB6EC0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 xml:space="preserve"> нестационарного объекта</w:t>
      </w:r>
      <w:r w:rsidR="00DB6EC0">
        <w:rPr>
          <w:rFonts w:ascii="PT Astra Serif" w:hAnsi="PT Astra Serif" w:cs="Times New Roman"/>
          <w:b/>
          <w:bCs/>
          <w:sz w:val="24"/>
          <w:szCs w:val="24"/>
        </w:rPr>
        <w:t xml:space="preserve"> уличной торговли</w:t>
      </w:r>
    </w:p>
    <w:p w:rsidR="00DB6EC0" w:rsidRDefault="00DB6EC0" w:rsidP="00DB6EC0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DB6EC0">
        <w:rPr>
          <w:rFonts w:ascii="PT Astra Serif" w:eastAsia="Arial CYR" w:hAnsi="PT Astra Serif" w:cs="Arial CYR"/>
          <w:sz w:val="24"/>
          <w:szCs w:val="24"/>
        </w:rPr>
        <w:t xml:space="preserve">Размер платы </w:t>
      </w:r>
      <w:r w:rsidRPr="00DB6EC0">
        <w:rPr>
          <w:rFonts w:ascii="PT Astra Serif" w:hAnsi="PT Astra Serif"/>
          <w:sz w:val="24"/>
          <w:szCs w:val="24"/>
        </w:rPr>
        <w:t xml:space="preserve">за размещение нестационарного объекта уличной торговли по договору на размещение нестационарного объекта уличной торговли (далее - Договор) за период размещения, установленный в соответствии с п. 11 главы I приложения к постановлению Администрации города Кургана от 26.02.2021 г. № 1003 «Об утверждении Положения о порядке размещения нестационарных объектов уличной торговли и летних кафе на территории города Кургана», определяется по формуле: </w:t>
      </w:r>
    </w:p>
    <w:p w:rsidR="00DB6EC0" w:rsidRPr="00DB6EC0" w:rsidRDefault="00DB6EC0" w:rsidP="00DB6EC0">
      <w:pPr>
        <w:spacing w:after="0"/>
        <w:ind w:firstLine="709"/>
        <w:rPr>
          <w:rFonts w:ascii="PT Astra Serif" w:hAnsi="PT Astra Serif"/>
          <w:sz w:val="24"/>
          <w:szCs w:val="24"/>
        </w:rPr>
      </w:pPr>
      <w:r w:rsidRPr="00DB6EC0">
        <w:rPr>
          <w:rFonts w:ascii="PT Astra Serif" w:hAnsi="PT Astra Serif"/>
          <w:sz w:val="24"/>
          <w:szCs w:val="24"/>
        </w:rPr>
        <w:t>Р</w:t>
      </w:r>
      <w:r w:rsidRPr="00DB6EC0">
        <w:rPr>
          <w:rFonts w:ascii="PT Astra Serif" w:hAnsi="PT Astra Serif"/>
          <w:sz w:val="24"/>
          <w:szCs w:val="24"/>
          <w:vertAlign w:val="subscript"/>
        </w:rPr>
        <w:t>д</w:t>
      </w:r>
      <w:r w:rsidRPr="00DB6EC0">
        <w:rPr>
          <w:rFonts w:ascii="PT Astra Serif" w:hAnsi="PT Astra Serif"/>
          <w:sz w:val="24"/>
          <w:szCs w:val="24"/>
        </w:rPr>
        <w:t xml:space="preserve"> =Р</w:t>
      </w:r>
      <w:r w:rsidRPr="00DB6EC0">
        <w:rPr>
          <w:rFonts w:ascii="PT Astra Serif" w:hAnsi="PT Astra Serif"/>
          <w:sz w:val="24"/>
          <w:szCs w:val="24"/>
          <w:vertAlign w:val="subscript"/>
        </w:rPr>
        <w:t>п</w:t>
      </w:r>
      <w:r w:rsidRPr="00DB6EC0">
        <w:rPr>
          <w:rFonts w:ascii="PT Astra Serif" w:hAnsi="PT Astra Serif"/>
          <w:sz w:val="24"/>
          <w:szCs w:val="24"/>
        </w:rPr>
        <w:t xml:space="preserve"> х S х П х К</w:t>
      </w:r>
      <w:r w:rsidRPr="00DB6EC0">
        <w:rPr>
          <w:rFonts w:ascii="PT Astra Serif" w:hAnsi="PT Astra Serif"/>
          <w:sz w:val="24"/>
          <w:szCs w:val="24"/>
          <w:vertAlign w:val="subscript"/>
        </w:rPr>
        <w:t>инф</w:t>
      </w:r>
      <w:r w:rsidRPr="00DB6EC0">
        <w:rPr>
          <w:rFonts w:ascii="PT Astra Serif" w:hAnsi="PT Astra Serif"/>
          <w:sz w:val="24"/>
          <w:szCs w:val="24"/>
        </w:rPr>
        <w:t>.</w:t>
      </w:r>
      <w:r w:rsidRPr="00DB6EC0">
        <w:rPr>
          <w:rFonts w:ascii="PT Astra Serif" w:hAnsi="PT Astra Serif"/>
          <w:sz w:val="24"/>
          <w:szCs w:val="24"/>
          <w:vertAlign w:val="subscript"/>
        </w:rPr>
        <w:t>,</w:t>
      </w:r>
      <w:r w:rsidRPr="00DB6EC0">
        <w:rPr>
          <w:rFonts w:ascii="PT Astra Serif" w:hAnsi="PT Astra Serif"/>
          <w:sz w:val="24"/>
          <w:szCs w:val="24"/>
        </w:rPr>
        <w:t xml:space="preserve">  где:</w:t>
      </w: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DB6EC0">
        <w:rPr>
          <w:rFonts w:ascii="PT Astra Serif" w:hAnsi="PT Astra Serif"/>
          <w:sz w:val="24"/>
          <w:szCs w:val="24"/>
        </w:rPr>
        <w:t>Р</w:t>
      </w:r>
      <w:r w:rsidRPr="00DB6EC0">
        <w:rPr>
          <w:rFonts w:ascii="PT Astra Serif" w:hAnsi="PT Astra Serif"/>
          <w:sz w:val="24"/>
          <w:szCs w:val="24"/>
          <w:vertAlign w:val="subscript"/>
        </w:rPr>
        <w:t>д</w:t>
      </w:r>
      <w:r w:rsidRPr="00DB6EC0">
        <w:rPr>
          <w:rFonts w:ascii="PT Astra Serif" w:hAnsi="PT Astra Serif"/>
          <w:sz w:val="24"/>
          <w:szCs w:val="24"/>
        </w:rPr>
        <w:t xml:space="preserve"> - </w:t>
      </w:r>
      <w:r w:rsidRPr="00DB6EC0">
        <w:rPr>
          <w:rFonts w:ascii="PT Astra Serif" w:eastAsia="Arial CYR" w:hAnsi="PT Astra Serif" w:cs="Arial CYR"/>
          <w:sz w:val="24"/>
          <w:szCs w:val="24"/>
        </w:rPr>
        <w:t xml:space="preserve">размер платы </w:t>
      </w:r>
      <w:r w:rsidRPr="00DB6EC0">
        <w:rPr>
          <w:rFonts w:ascii="PT Astra Serif" w:hAnsi="PT Astra Serif"/>
          <w:sz w:val="24"/>
          <w:szCs w:val="24"/>
        </w:rPr>
        <w:t>за размещение нестационарного объекта уличной торговли по Договору, рублей;</w:t>
      </w: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DB6EC0">
        <w:rPr>
          <w:rFonts w:ascii="PT Astra Serif" w:hAnsi="PT Astra Serif"/>
          <w:sz w:val="24"/>
          <w:szCs w:val="24"/>
        </w:rPr>
        <w:t>Р</w:t>
      </w:r>
      <w:r w:rsidRPr="00DB6EC0">
        <w:rPr>
          <w:rFonts w:ascii="PT Astra Serif" w:hAnsi="PT Astra Serif"/>
          <w:sz w:val="24"/>
          <w:szCs w:val="24"/>
          <w:vertAlign w:val="subscript"/>
        </w:rPr>
        <w:t>п</w:t>
      </w:r>
      <w:r w:rsidRPr="00DB6EC0">
        <w:rPr>
          <w:rFonts w:ascii="PT Astra Serif" w:hAnsi="PT Astra Serif"/>
          <w:sz w:val="24"/>
          <w:szCs w:val="24"/>
        </w:rPr>
        <w:t xml:space="preserve"> - размер платы за размещение нестационарного</w:t>
      </w:r>
      <w:r w:rsidR="000F375C">
        <w:rPr>
          <w:rFonts w:ascii="PT Astra Serif" w:hAnsi="PT Astra Serif"/>
          <w:sz w:val="24"/>
          <w:szCs w:val="24"/>
        </w:rPr>
        <w:t xml:space="preserve"> объекта уличной торговли в 2022</w:t>
      </w:r>
      <w:r w:rsidRPr="00DB6EC0">
        <w:rPr>
          <w:rFonts w:ascii="PT Astra Serif" w:hAnsi="PT Astra Serif"/>
          <w:sz w:val="24"/>
          <w:szCs w:val="24"/>
        </w:rPr>
        <w:t xml:space="preserve"> году (за 1 кв. м. в месяц), рублей;</w:t>
      </w: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DB6EC0">
        <w:rPr>
          <w:rFonts w:ascii="PT Astra Serif" w:hAnsi="PT Astra Serif"/>
          <w:sz w:val="24"/>
          <w:szCs w:val="24"/>
        </w:rPr>
        <w:t>S - площадь торгового места для размещения нестационарного объекта уличной торговли;</w:t>
      </w: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DB6EC0">
        <w:rPr>
          <w:rFonts w:ascii="PT Astra Serif" w:hAnsi="PT Astra Serif"/>
          <w:sz w:val="24"/>
          <w:szCs w:val="24"/>
        </w:rPr>
        <w:t>П - период размещения нестационарного объекта уличной торговли, установленный в соответствии с п. 11 главы I приложения к постановлению Администрации города Кургана от 26.02.2021 г. № 1003 «Об утверждении Положения о порядке размещения нестационарных объектов уличной торговли и летних кафе на территории города Кургана,</w:t>
      </w:r>
    </w:p>
    <w:p w:rsidR="00DB6EC0" w:rsidRPr="00AB57F5" w:rsidRDefault="00DB6EC0" w:rsidP="00DB6EC0">
      <w:pPr>
        <w:spacing w:after="0"/>
        <w:ind w:firstLine="709"/>
        <w:jc w:val="both"/>
        <w:rPr>
          <w:rFonts w:ascii="PT Astra Serif" w:hAnsi="PT Astra Serif"/>
          <w:sz w:val="28"/>
        </w:rPr>
      </w:pPr>
      <w:r w:rsidRPr="00DB6EC0">
        <w:rPr>
          <w:rFonts w:ascii="PT Astra Serif" w:hAnsi="PT Astra Serif"/>
          <w:sz w:val="24"/>
          <w:szCs w:val="24"/>
        </w:rPr>
        <w:t>К</w:t>
      </w:r>
      <w:r w:rsidRPr="00DB6EC0">
        <w:rPr>
          <w:rFonts w:ascii="PT Astra Serif" w:hAnsi="PT Astra Serif"/>
          <w:sz w:val="24"/>
          <w:szCs w:val="24"/>
          <w:vertAlign w:val="subscript"/>
        </w:rPr>
        <w:t xml:space="preserve">инф. </w:t>
      </w:r>
      <w:r w:rsidRPr="00DB6EC0">
        <w:rPr>
          <w:rFonts w:ascii="PT Astra Serif" w:hAnsi="PT Astra Serif"/>
          <w:sz w:val="24"/>
          <w:szCs w:val="24"/>
        </w:rPr>
        <w:t xml:space="preserve">- </w:t>
      </w:r>
      <w:r w:rsidRPr="00DB6EC0">
        <w:rPr>
          <w:rFonts w:ascii="PT Astra Serif" w:eastAsia="Arial CYR" w:hAnsi="PT Astra Serif" w:cs="Arial CYR"/>
          <w:sz w:val="24"/>
          <w:szCs w:val="24"/>
        </w:rPr>
        <w:t>коэффициент инфляции, предусмотренный федеральным законом о федеральном бюджете на очередной финансовый год и плановый период</w:t>
      </w:r>
      <w:r w:rsidRPr="00CF0D16">
        <w:rPr>
          <w:rFonts w:ascii="PT Astra Serif" w:eastAsia="Arial CYR" w:hAnsi="PT Astra Serif" w:cs="Arial CYR"/>
          <w:sz w:val="28"/>
          <w:szCs w:val="28"/>
        </w:rPr>
        <w:t>.</w:t>
      </w:r>
    </w:p>
    <w:p w:rsidR="00A27C9F" w:rsidRDefault="00A27C9F" w:rsidP="00DB6EC0">
      <w:pPr>
        <w:spacing w:after="0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359FC" w:rsidRDefault="00D359F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ED06D9" w:rsidP="002E08F4">
      <w:pPr>
        <w:spacing w:after="0" w:line="240" w:lineRule="auto"/>
        <w:ind w:left="6804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lastRenderedPageBreak/>
        <w:t>Приложение 2</w:t>
      </w:r>
    </w:p>
    <w:p w:rsidR="00A27C9F" w:rsidRDefault="00ED06D9" w:rsidP="002E08F4">
      <w:pPr>
        <w:spacing w:after="0" w:line="240" w:lineRule="auto"/>
        <w:ind w:left="6804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к </w:t>
      </w:r>
      <w:r w:rsidR="0093675C">
        <w:rPr>
          <w:rFonts w:ascii="PT Astra Serif" w:hAnsi="PT Astra Serif" w:cs="Times New Roman"/>
          <w:sz w:val="24"/>
          <w:szCs w:val="24"/>
        </w:rPr>
        <w:t>а</w:t>
      </w:r>
      <w:r w:rsidR="00C94A67">
        <w:rPr>
          <w:rFonts w:ascii="PT Astra Serif" w:hAnsi="PT Astra Serif" w:cs="Times New Roman"/>
          <w:sz w:val="24"/>
          <w:szCs w:val="24"/>
        </w:rPr>
        <w:t>укцион</w:t>
      </w:r>
      <w:r>
        <w:rPr>
          <w:rFonts w:ascii="PT Astra Serif" w:hAnsi="PT Astra Serif" w:cs="Times New Roman"/>
          <w:sz w:val="24"/>
          <w:szCs w:val="24"/>
        </w:rPr>
        <w:t>ной документации</w:t>
      </w:r>
    </w:p>
    <w:p w:rsidR="00A27C9F" w:rsidRPr="00AF0B33" w:rsidRDefault="00A27C9F">
      <w:pPr>
        <w:spacing w:line="240" w:lineRule="auto"/>
        <w:ind w:firstLine="709"/>
        <w:jc w:val="right"/>
        <w:rPr>
          <w:rFonts w:ascii="PT Astra Serif" w:hAnsi="PT Astra Serif" w:cs="Times New Roman"/>
          <w:sz w:val="24"/>
          <w:szCs w:val="24"/>
        </w:rPr>
      </w:pPr>
    </w:p>
    <w:p w:rsidR="00CE023F" w:rsidRPr="0044313B" w:rsidRDefault="00CE023F" w:rsidP="00CE023F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 xml:space="preserve">ПРОЕКТ ДОГОВОРА </w:t>
      </w:r>
    </w:p>
    <w:p w:rsidR="00CE023F" w:rsidRPr="0044313B" w:rsidRDefault="00CE023F" w:rsidP="00CE023F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 xml:space="preserve">на размещение нестационарного объекта уличной торговли </w:t>
      </w:r>
    </w:p>
    <w:p w:rsidR="00CE023F" w:rsidRPr="0044313B" w:rsidRDefault="00CE023F" w:rsidP="00CE023F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>№ _______</w:t>
      </w:r>
    </w:p>
    <w:p w:rsidR="00CE023F" w:rsidRPr="0044313B" w:rsidRDefault="00CE023F" w:rsidP="00CE023F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nformat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 xml:space="preserve">г. Курган                                                                     </w:t>
      </w:r>
      <w:r w:rsidR="005D33A6">
        <w:rPr>
          <w:rFonts w:ascii="PT Astra Serif" w:hAnsi="PT Astra Serif" w:cs="Times New Roman"/>
          <w:sz w:val="24"/>
          <w:szCs w:val="24"/>
        </w:rPr>
        <w:t xml:space="preserve">                           </w:t>
      </w:r>
      <w:r w:rsidRPr="0044313B">
        <w:rPr>
          <w:rFonts w:ascii="PT Astra Serif" w:hAnsi="PT Astra Serif" w:cs="Times New Roman"/>
          <w:sz w:val="24"/>
          <w:szCs w:val="24"/>
        </w:rPr>
        <w:t xml:space="preserve">       «___» _____________ 20___ г.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Департамент экономического развития, предпринимательства и торговли Администрации города Кургана, именуемый в дальнейшем «Департамент», в лице директора Департамента _______________________________________________, действующего на основании Положения о Департаменте, утвержденного решением Курганской городской Думы от «___» ________ 20___ г. №___, и ___________________________, именуемый в дальнейшем «Субъект торговли», действующий на основании ______________________________ от «___» _______ 20___ г., выданного ______________________ , далее именуемые «Стороны», заключили настоящий договор (далее - Договор) о нижеследующем: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1. Предмет и срок действия Договора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782CF9">
      <w:pPr>
        <w:pStyle w:val="ConsPlusNonformat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ab/>
        <w:t xml:space="preserve">1. В соответствии со схемой размещения нестационарных торговых объектов на территории города Кургана, утвержденной </w:t>
      </w:r>
      <w:r w:rsidRPr="0044313B">
        <w:rPr>
          <w:rFonts w:ascii="PT Astra Serif" w:hAnsi="PT Astra Serif"/>
          <w:sz w:val="24"/>
          <w:szCs w:val="24"/>
        </w:rPr>
        <w:t>постановлением Администрации города Кургана</w:t>
      </w:r>
      <w:r w:rsidRPr="0044313B">
        <w:rPr>
          <w:rFonts w:ascii="PT Astra Serif" w:hAnsi="PT Astra Serif" w:cs="Times New Roman"/>
          <w:sz w:val="24"/>
          <w:szCs w:val="24"/>
        </w:rPr>
        <w:t xml:space="preserve"> от «____» _______ 20___ г. № _____ , на основании протокола __________</w:t>
      </w:r>
      <w:r w:rsidRPr="0044313B">
        <w:rPr>
          <w:rFonts w:ascii="PT Astra Serif" w:hAnsi="PT Astra Serif"/>
          <w:sz w:val="24"/>
          <w:szCs w:val="24"/>
        </w:rPr>
        <w:t xml:space="preserve"> </w:t>
      </w:r>
      <w:r w:rsidRPr="0044313B">
        <w:rPr>
          <w:rFonts w:ascii="PT Astra Serif" w:hAnsi="PT Astra Serif" w:cs="Times New Roman"/>
          <w:sz w:val="24"/>
          <w:szCs w:val="24"/>
        </w:rPr>
        <w:t xml:space="preserve">от «____»_______ 20___ г. № ____, Департамент предоставляет Субъекту торговли право на размещение нестационарного объекта уличной торговли по адресу: ________________ , общей площадью _____ кв. м. </w:t>
      </w:r>
      <w:r w:rsidRPr="0044313B">
        <w:rPr>
          <w:rFonts w:ascii="PT Astra Serif" w:hAnsi="PT Astra Serif"/>
          <w:sz w:val="24"/>
          <w:szCs w:val="24"/>
        </w:rPr>
        <w:t xml:space="preserve">согласно ситуационному плану размещения (приложение 1 к Договору), а Субъект торговли обязуется разместить и обеспечить в течение всего срока действия Договора функционирование </w:t>
      </w:r>
      <w:r w:rsidRPr="0044313B">
        <w:rPr>
          <w:rFonts w:ascii="PT Astra Serif" w:hAnsi="PT Astra Serif" w:cs="Times New Roman"/>
          <w:sz w:val="24"/>
          <w:szCs w:val="24"/>
        </w:rPr>
        <w:t xml:space="preserve">нестационарного объекта уличной торговли в соответствии со специализацией: овощи и фрукты </w:t>
      </w:r>
      <w:r w:rsidRPr="0044313B">
        <w:rPr>
          <w:rFonts w:ascii="PT Astra Serif" w:hAnsi="PT Astra Serif"/>
          <w:sz w:val="24"/>
          <w:szCs w:val="24"/>
        </w:rPr>
        <w:t>на условиях и в порядке, предусмотренных Договором.</w:t>
      </w:r>
    </w:p>
    <w:p w:rsidR="0044313B" w:rsidRPr="0044313B" w:rsidRDefault="0044313B" w:rsidP="00782CF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ab/>
        <w:t>2. Передача или уступка прав и обязанностей по Договору третьим лицам запрещена.</w:t>
      </w:r>
    </w:p>
    <w:p w:rsidR="0044313B" w:rsidRPr="0044313B" w:rsidRDefault="0044313B" w:rsidP="00782CF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ab/>
        <w:t>3. Договор вступает в силу с момента его заключения.</w:t>
      </w:r>
    </w:p>
    <w:p w:rsidR="0044313B" w:rsidRPr="0044313B" w:rsidRDefault="0044313B" w:rsidP="00782CF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ab/>
        <w:t>4. Срок действия Договора: с «____» ____________ 20___ г. по «____» ____________ 20___ г.</w:t>
      </w:r>
    </w:p>
    <w:p w:rsidR="0044313B" w:rsidRPr="0044313B" w:rsidRDefault="0044313B" w:rsidP="00782CF9">
      <w:pPr>
        <w:pStyle w:val="ConsPlusNormal0"/>
        <w:jc w:val="both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2. Платежи по Договору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5. Размер платы по Договору за период осуществления уличной торговли овощами и фруктами, указанному в пункте 4 главы 1 Договора, устанавливается равным цене права заключения Договора, определенной протоколом _______________ «___»______________ № _____.</w:t>
      </w:r>
    </w:p>
    <w:p w:rsidR="0044313B" w:rsidRPr="0044313B" w:rsidRDefault="0044313B" w:rsidP="0044313B">
      <w:pPr>
        <w:pStyle w:val="ConsPlusNormal0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Размер платы по Договору составляет: ________________ рублей.</w:t>
      </w:r>
    </w:p>
    <w:p w:rsidR="0044313B" w:rsidRPr="0044313B" w:rsidRDefault="0044313B" w:rsidP="0044313B">
      <w:pPr>
        <w:pStyle w:val="ConsPlusNormal0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Субъект торговли производит оплату цены права заключения Договора за исключением суммы задатка.</w:t>
      </w:r>
    </w:p>
    <w:p w:rsidR="0044313B" w:rsidRPr="0044313B" w:rsidRDefault="0044313B" w:rsidP="0044313B">
      <w:pPr>
        <w:pStyle w:val="ConsPlusNormal0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6. Оплата цены права заключения Договора производится Субъектом торговли в течение десяти рабочих дней после его подписания по следующим реквизитам:</w:t>
      </w:r>
    </w:p>
    <w:p w:rsidR="0044313B" w:rsidRPr="0044313B" w:rsidRDefault="0044313B" w:rsidP="0044313B">
      <w:pPr>
        <w:widowControl w:val="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____________________________________________________________________ .</w:t>
      </w:r>
    </w:p>
    <w:p w:rsidR="0044313B" w:rsidRPr="0044313B" w:rsidRDefault="0044313B" w:rsidP="0044313B">
      <w:pPr>
        <w:pStyle w:val="ConsPlusTitle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 w:cs="Times New Roman"/>
          <w:b w:val="0"/>
          <w:sz w:val="24"/>
          <w:szCs w:val="24"/>
        </w:rPr>
        <w:tab/>
        <w:t>7. В случае досрочного расторжения Договора по инициативе Субъекта торговли, а также досрочного расторжения по инициативе Департамента в случаях, предусмотренных подпунктом 3 пункта 8 главы 3 Договора, денежные средства, внесенные в качестве оплаты цены права заключения Договора, возврату не подлежат</w:t>
      </w:r>
      <w:r w:rsidRPr="0044313B">
        <w:rPr>
          <w:rFonts w:ascii="PT Astra Serif" w:hAnsi="PT Astra Serif"/>
          <w:sz w:val="24"/>
          <w:szCs w:val="24"/>
        </w:rPr>
        <w:t>.</w:t>
      </w: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3. Права и обязанности Департамента</w:t>
      </w: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8. Департамент имеет право: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1) на беспрепятственный доступ к торговой площадке с целью проверки ее использования в соответствии с условиями Договора;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2) требовать от Субъекта торговли устранения выявленных нарушений условий Договора;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3) досрочно в одностороннем порядке расторгнуть Договор в случаях установления фактов: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lastRenderedPageBreak/>
        <w:t>- использования нестационарного объекта уличной торговли с нарушением его специализации;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- передачи нестационарного объекта уличной торговли третьему лицу;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- нарушения требований к  внешнему виду, размещению и эксплуатации нестационарного объекта уличной торговли; 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- допущения Субъектом торговли либо его продавцами реализации (продажи) алкогольной и спиртосодержащей продукции, в том числе пива и напитков, изготавливаемых на основе пива, в нестационарном объекте уличной торговли и привлечения к административной ответственности за нарушение требований Федерального закона от 22.11.1995 г.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4) при невыполнении Субъектом торговли обязанности по освобождению торгового места после окончания срока действия Договора или в случае его расторжения в добровольном порядке осуществить вывоз нестационарного объекта уличной торговли на специально организованную площадку для хранения без возмещения убытков Субъекту торговли, с отнесением всех расходов по демонтажу, вывозу и хранению нестационарного объекта уличной торговли за счет Субъекта торговли.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9. Департамент обязан: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1) предоставить Субъекту торговли место для размещения нестационарного объекта уличной торговли для реализации овощей и фруктов;</w:t>
      </w:r>
    </w:p>
    <w:p w:rsidR="0044313B" w:rsidRPr="0044313B" w:rsidRDefault="0044313B" w:rsidP="0044313B">
      <w:pPr>
        <w:pStyle w:val="ConsPlusNormal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2) в случае досрочного в одностороннем порядке расторжения Договора направить Субъекту торговли письменное предупреждение за 3 дня до момента расторжения Договора.</w:t>
      </w:r>
    </w:p>
    <w:p w:rsidR="0044313B" w:rsidRPr="0044313B" w:rsidRDefault="0044313B" w:rsidP="0044313B">
      <w:pPr>
        <w:pStyle w:val="ConsPlusNormal0"/>
        <w:jc w:val="both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4. Права и обязанности Субъекта торговли</w:t>
      </w: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10. Субъект торговли имеет право:</w:t>
      </w:r>
    </w:p>
    <w:p w:rsidR="0044313B" w:rsidRPr="0044313B" w:rsidRDefault="0044313B" w:rsidP="0044313B">
      <w:pPr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- приступить к работе после сдачи нестационарного объекта уличной торговли на соответствие внешнего вида требованиям, установленным аукционной документацией, по акту Департаменту;</w:t>
      </w:r>
    </w:p>
    <w:p w:rsidR="0044313B" w:rsidRPr="0044313B" w:rsidRDefault="0044313B" w:rsidP="0044313B">
      <w:pPr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- 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в случае </w:t>
      </w:r>
      <w:r w:rsidRPr="0044313B">
        <w:rPr>
          <w:rFonts w:ascii="PT Astra Serif" w:hAnsi="PT Astra Serif"/>
          <w:sz w:val="24"/>
          <w:szCs w:val="24"/>
        </w:rPr>
        <w:t>прекращения в установленном федеральным законодательством порядке своей деятельности расторгнуть Договор досрочно.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11. Субъект торговли обязан: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1) обеспечить размещение нестационарного объекта уличной торговли в соответствии с требованиями пункта 1 Договора;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2) оборудовать нестационарный объект уличной торговли вывеской с указанием собственных реквизитов и режима работы;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3) обеспечить соответствие внешнего вида нестационарного объекта уличной торговли овощами и фруктами требованиям, установленным аукционной документацией (приложение 2 к Договору);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4) обеспечить в соответствии со специализацией функционирование нестационарного объекта уличной торговли в течение всего срока действия Договора;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5) в случае изменения юридического адреса или иных реквизитов в течение 5 дней направить Департаменту письменное уведомление об этом;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6) при осуществлении торговой деятельности соблюдать требования правил торговли, законодательства о защите прав потребителей, законодательства в области обеспечения санитарно-эпидемиологического благополучия населения, требования нормативно-правовых актов о безопасности дорожного движения, пожарной безопасности, трудового законодательства; 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7) обеспечить эксплуатацию и содержание торгового места, нестационарного объекта уличной торговли в соответствии с требованиями Положения о порядке</w:t>
      </w:r>
      <w:r w:rsidRPr="0044313B">
        <w:rPr>
          <w:rFonts w:ascii="PT Astra Serif" w:hAnsi="PT Astra Serif"/>
          <w:sz w:val="24"/>
          <w:szCs w:val="24"/>
          <w:lang w:eastAsia="en-US"/>
        </w:rPr>
        <w:t xml:space="preserve"> размещения нестационарных объектов уличной торговли, специализирующихся на реализации овощей и фруктов, на территории города Кургана</w:t>
      </w:r>
      <w:r w:rsidRPr="0044313B">
        <w:rPr>
          <w:rFonts w:ascii="PT Astra Serif" w:hAnsi="PT Astra Serif"/>
          <w:sz w:val="24"/>
          <w:szCs w:val="24"/>
        </w:rPr>
        <w:t>, в том числе ежедневную уборку торгового места и прилегающей к нему территории, вывоз мусора и тары;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8) в течение 3 дней по окончании срока действия Договора демонтировать нестационарный объект уличной торговли с последующим восстановлением благоустройства территории.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5. Изменение, прекращение и расторжение Договора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12. Все изменения и (или) дополнения к Договору оформляются сторонами в письменной форме и являются его неотъемлемой частью.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13. Окончание срока действия Договора влечет прекращение обязательств сторон по Договору, за исключением исполнения обязательств, предусмотренных подпунктом 7 пункта 11 главы 4 Договора.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44313B">
        <w:rPr>
          <w:rFonts w:ascii="PT Astra Serif" w:hAnsi="PT Astra Serif"/>
          <w:sz w:val="24"/>
          <w:szCs w:val="24"/>
        </w:rPr>
        <w:t xml:space="preserve">14. Договор считается 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расторгнутым в случае одностороннего отказа одной из Сторон от его исполнения. 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44313B">
        <w:rPr>
          <w:rFonts w:ascii="PT Astra Serif" w:hAnsi="PT Astra Serif"/>
          <w:sz w:val="24"/>
          <w:szCs w:val="24"/>
        </w:rPr>
        <w:t>15. Односторонний отказ от исполнения настоящего договора допускается в следующих случаях: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1) 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односторонний отказ Субъекта торговли от исполнения Договора допускается в случае </w:t>
      </w:r>
      <w:r w:rsidRPr="0044313B">
        <w:rPr>
          <w:rFonts w:ascii="PT Astra Serif" w:hAnsi="PT Astra Serif"/>
          <w:sz w:val="24"/>
          <w:szCs w:val="24"/>
        </w:rPr>
        <w:t>прекращения Субъектом торговли в установленном федеральным законодательством порядке своей деятельности, при этом Договор считается расторгнутым с момента получения Департаментом уведомления об отказе от его исполнения;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2) 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односторонний отказ Департамента от исполнения Договора допускается в случаях, установленных </w:t>
      </w:r>
      <w:r w:rsidRPr="0044313B">
        <w:rPr>
          <w:rFonts w:ascii="PT Astra Serif" w:hAnsi="PT Astra Serif"/>
          <w:sz w:val="24"/>
          <w:szCs w:val="24"/>
        </w:rPr>
        <w:t>подпунктом 3 пункта 8 главы 3 Договора, при этом Договор считается расторгнутым с момента направления Департаментом уведомления об отказе от его исполнения.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16. По окончанию срока действия Договора, при досрочном его расторжении Субъект торговли обязан вернуть Департаменту место размещения в надлежащем состоянии.</w:t>
      </w:r>
    </w:p>
    <w:p w:rsidR="0044313B" w:rsidRPr="0044313B" w:rsidRDefault="0044313B" w:rsidP="0044313B">
      <w:pPr>
        <w:widowControl w:val="0"/>
        <w:spacing w:after="0" w:line="240" w:lineRule="auto"/>
        <w:jc w:val="center"/>
        <w:outlineLvl w:val="1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widowControl w:val="0"/>
        <w:spacing w:after="0" w:line="240" w:lineRule="auto"/>
        <w:jc w:val="center"/>
        <w:outlineLvl w:val="1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6. Ответственность Сторон</w:t>
      </w:r>
    </w:p>
    <w:p w:rsidR="0044313B" w:rsidRPr="0044313B" w:rsidRDefault="0044313B" w:rsidP="0044313B">
      <w:pPr>
        <w:widowControl w:val="0"/>
        <w:spacing w:after="0" w:line="240" w:lineRule="auto"/>
        <w:jc w:val="center"/>
        <w:outlineLvl w:val="1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widowControl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17.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4313B" w:rsidRPr="0044313B" w:rsidRDefault="0044313B" w:rsidP="0044313B">
      <w:pPr>
        <w:widowControl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18. В случае неисполнения Субъектом торговли требований подпункта 6 пункта 12 раздела 4 Субъект торговли обязан уплатить Департаменту штраф в размере 50% от цены права заключения Договора.</w:t>
      </w:r>
    </w:p>
    <w:p w:rsidR="0044313B" w:rsidRPr="0044313B" w:rsidRDefault="0044313B" w:rsidP="0044313B">
      <w:pPr>
        <w:widowControl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19. В случае неисполнения Субъектом торговли требований подпункта 8 пункта 11 главы 4 настоящего договора Субъект торговли обязан уплатить Департаменту штраф в размере 50% от цены права заключения Договора.</w:t>
      </w:r>
    </w:p>
    <w:p w:rsidR="0044313B" w:rsidRPr="0044313B" w:rsidRDefault="0044313B" w:rsidP="0044313B">
      <w:pPr>
        <w:widowControl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20. Стороны освобождаются от ответственности по Договору в случае наступления форс-мажорных обстоятельств в соответствии с действующим законодательством Российской Федерации.</w:t>
      </w:r>
    </w:p>
    <w:p w:rsidR="0044313B" w:rsidRPr="0044313B" w:rsidRDefault="0044313B" w:rsidP="0044313B">
      <w:pPr>
        <w:pStyle w:val="ConsPlusNormal0"/>
        <w:ind w:firstLine="0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7. Заключительные положения</w:t>
      </w:r>
    </w:p>
    <w:p w:rsidR="0044313B" w:rsidRPr="0044313B" w:rsidRDefault="0044313B" w:rsidP="0044313B">
      <w:pPr>
        <w:pStyle w:val="ConsPlusNormal0"/>
        <w:ind w:firstLine="0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21. Договор вступает в силу с момента подписания его сторонами.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22. Договор составлен в 2-х экземплярах (один - для Департамента, один - для Субъекта торговли), каждый из которых имеет одинаковую юридическую силу.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23. Вопросы, неурегулированные Договором, разрешаются в соответствии с действующим законодательством Российской Федерации.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818"/>
        <w:gridCol w:w="4819"/>
      </w:tblGrid>
      <w:tr w:rsidR="0044313B" w:rsidRPr="0044313B" w:rsidTr="0044313B">
        <w:tc>
          <w:tcPr>
            <w:tcW w:w="4818" w:type="dxa"/>
            <w:hideMark/>
          </w:tcPr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ДЕПАРТАМЕНТ:</w:t>
            </w:r>
          </w:p>
        </w:tc>
        <w:tc>
          <w:tcPr>
            <w:tcW w:w="4819" w:type="dxa"/>
            <w:hideMark/>
          </w:tcPr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СУБЪЕКТ ТОРГОВЛИ:</w:t>
            </w:r>
          </w:p>
        </w:tc>
      </w:tr>
      <w:tr w:rsidR="0044313B" w:rsidRPr="0044313B" w:rsidTr="0044313B">
        <w:tc>
          <w:tcPr>
            <w:tcW w:w="4818" w:type="dxa"/>
          </w:tcPr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(юридический адрес, расчетный счет)</w:t>
            </w:r>
          </w:p>
          <w:p w:rsidR="0044313B" w:rsidRPr="0044313B" w:rsidRDefault="0044313B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(ИНН)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(телефон)</w:t>
            </w:r>
          </w:p>
        </w:tc>
        <w:tc>
          <w:tcPr>
            <w:tcW w:w="4819" w:type="dxa"/>
            <w:hideMark/>
          </w:tcPr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(юридический адрес или сведения о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регистрации по месту жительства)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(ИНН)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(телефон)</w:t>
            </w:r>
          </w:p>
        </w:tc>
      </w:tr>
      <w:tr w:rsidR="0044313B" w:rsidRPr="0044313B" w:rsidTr="0044313B">
        <w:tc>
          <w:tcPr>
            <w:tcW w:w="4818" w:type="dxa"/>
          </w:tcPr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Директор Департамента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lastRenderedPageBreak/>
              <w:t>экономического развития, предпринимательства и торговли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Администрации города Кургана</w:t>
            </w:r>
          </w:p>
          <w:p w:rsidR="0044313B" w:rsidRPr="0044313B" w:rsidRDefault="0044313B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 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(Ф.И.О. руководителя, подпись, печать)</w:t>
            </w:r>
          </w:p>
        </w:tc>
        <w:tc>
          <w:tcPr>
            <w:tcW w:w="4819" w:type="dxa"/>
          </w:tcPr>
          <w:p w:rsidR="0044313B" w:rsidRPr="0044313B" w:rsidRDefault="0044313B">
            <w:pPr>
              <w:pStyle w:val="ConsPlusNormal0"/>
              <w:ind w:firstLine="2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(Ф.И.О., наименование юрлица,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подпись, печать)</w:t>
            </w:r>
          </w:p>
        </w:tc>
      </w:tr>
    </w:tbl>
    <w:p w:rsidR="0044313B" w:rsidRPr="0044313B" w:rsidRDefault="0044313B" w:rsidP="0044313B">
      <w:pPr>
        <w:ind w:firstLine="709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ind w:firstLine="709"/>
        <w:jc w:val="center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__________________</w:t>
      </w:r>
    </w:p>
    <w:p w:rsidR="0044313B" w:rsidRPr="0044313B" w:rsidRDefault="0044313B" w:rsidP="0044313B">
      <w:pPr>
        <w:rPr>
          <w:rFonts w:ascii="PT Astra Serif" w:hAnsi="PT Astra Serif"/>
          <w:sz w:val="24"/>
          <w:szCs w:val="24"/>
        </w:rPr>
      </w:pPr>
    </w:p>
    <w:p w:rsidR="00754381" w:rsidRPr="0044313B" w:rsidRDefault="00754381" w:rsidP="00754381">
      <w:pPr>
        <w:spacing w:after="0"/>
        <w:jc w:val="right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754381" w:rsidRPr="0044313B" w:rsidRDefault="00754381" w:rsidP="00754381">
      <w:pPr>
        <w:spacing w:after="0"/>
        <w:rPr>
          <w:rFonts w:ascii="PT Astra Serif" w:eastAsia="Times New Roman" w:hAnsi="PT Astra Serif"/>
          <w:sz w:val="24"/>
          <w:szCs w:val="24"/>
          <w:lang w:eastAsia="ru-RU"/>
        </w:rPr>
        <w:sectPr w:rsidR="00754381" w:rsidRPr="0044313B" w:rsidSect="008F0AE6">
          <w:headerReference w:type="default" r:id="rId19"/>
          <w:pgSz w:w="11906" w:h="16838"/>
          <w:pgMar w:top="851" w:right="709" w:bottom="709" w:left="851" w:header="0" w:footer="0" w:gutter="0"/>
          <w:cols w:space="720"/>
          <w:formProt w:val="0"/>
          <w:docGrid w:linePitch="299" w:charSpace="4096"/>
        </w:sectPr>
      </w:pPr>
    </w:p>
    <w:p w:rsidR="002512C2" w:rsidRDefault="002512C2" w:rsidP="00BE3E44">
      <w:pPr>
        <w:spacing w:after="0"/>
        <w:jc w:val="center"/>
        <w:rPr>
          <w:rFonts w:ascii="PT Astra Serif" w:hAnsi="PT Astra Serif"/>
          <w:noProof/>
          <w:sz w:val="28"/>
          <w:szCs w:val="28"/>
          <w:lang w:eastAsia="ru-RU"/>
        </w:rPr>
      </w:pPr>
    </w:p>
    <w:p w:rsidR="00A27C9F" w:rsidRDefault="00ED06D9" w:rsidP="00AE3B31">
      <w:pPr>
        <w:spacing w:after="0" w:line="240" w:lineRule="auto"/>
        <w:ind w:left="6804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Приложение</w:t>
      </w:r>
      <w:r w:rsidRPr="00B80D59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/>
          <w:sz w:val="24"/>
          <w:szCs w:val="24"/>
          <w:lang w:eastAsia="ru-RU"/>
        </w:rPr>
        <w:t>3</w:t>
      </w:r>
    </w:p>
    <w:p w:rsidR="00A27C9F" w:rsidRDefault="00AE3B31" w:rsidP="00AE3B31">
      <w:pPr>
        <w:spacing w:after="0" w:line="240" w:lineRule="auto"/>
        <w:ind w:left="6804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B80D59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="00ED06D9">
        <w:rPr>
          <w:rFonts w:ascii="PT Astra Serif" w:eastAsia="Times New Roman" w:hAnsi="PT Astra Serif"/>
          <w:sz w:val="24"/>
          <w:szCs w:val="24"/>
          <w:lang w:eastAsia="ru-RU"/>
        </w:rPr>
        <w:t xml:space="preserve">к </w:t>
      </w:r>
      <w:r w:rsidR="00FB4EC7">
        <w:rPr>
          <w:rFonts w:ascii="PT Astra Serif" w:eastAsia="Times New Roman" w:hAnsi="PT Astra Serif"/>
          <w:sz w:val="24"/>
          <w:szCs w:val="24"/>
          <w:lang w:eastAsia="ru-RU"/>
        </w:rPr>
        <w:t>а</w:t>
      </w:r>
      <w:r w:rsidR="00C94A67">
        <w:rPr>
          <w:rFonts w:ascii="PT Astra Serif" w:eastAsia="Times New Roman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eastAsia="Times New Roman" w:hAnsi="PT Astra Serif"/>
          <w:sz w:val="24"/>
          <w:szCs w:val="24"/>
          <w:lang w:eastAsia="ru-RU"/>
        </w:rPr>
        <w:t>ной документации</w:t>
      </w:r>
    </w:p>
    <w:p w:rsidR="00A27C9F" w:rsidRDefault="00A27C9F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tbl>
      <w:tblPr>
        <w:tblW w:w="10314" w:type="dxa"/>
        <w:tblLayout w:type="fixed"/>
        <w:tblLook w:val="0000"/>
      </w:tblPr>
      <w:tblGrid>
        <w:gridCol w:w="5778"/>
        <w:gridCol w:w="4536"/>
      </w:tblGrid>
      <w:tr w:rsidR="00FB4EC7" w:rsidRPr="00FB4EC7" w:rsidTr="00DC0A3B">
        <w:tc>
          <w:tcPr>
            <w:tcW w:w="5778" w:type="dxa"/>
            <w:shd w:val="clear" w:color="auto" w:fill="auto"/>
          </w:tcPr>
          <w:p w:rsidR="00FB4EC7" w:rsidRPr="00FB4EC7" w:rsidRDefault="00FB4EC7" w:rsidP="00DC0A3B">
            <w:pPr>
              <w:spacing w:after="0" w:line="240" w:lineRule="auto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 w:rsidRPr="00FB4EC7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Штамп предприятия </w:t>
            </w:r>
          </w:p>
          <w:p w:rsidR="00FB4EC7" w:rsidRPr="00FB4EC7" w:rsidRDefault="00FB4EC7" w:rsidP="00DC0A3B">
            <w:pPr>
              <w:spacing w:after="0" w:line="240" w:lineRule="auto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 w:rsidRPr="00FB4EC7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Или фирменный бланк</w:t>
            </w:r>
          </w:p>
        </w:tc>
        <w:tc>
          <w:tcPr>
            <w:tcW w:w="4536" w:type="dxa"/>
            <w:shd w:val="clear" w:color="auto" w:fill="auto"/>
          </w:tcPr>
          <w:p w:rsidR="00986CEC" w:rsidRDefault="002C61FF" w:rsidP="00DC0A3B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                 </w:t>
            </w:r>
            <w:r w:rsidR="00FB4EC7" w:rsidRPr="00FB4EC7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В комиссию по проведению </w:t>
            </w:r>
          </w:p>
          <w:p w:rsidR="00FB4EC7" w:rsidRPr="00FB4EC7" w:rsidRDefault="002C61FF" w:rsidP="00DC0A3B">
            <w:pPr>
              <w:spacing w:after="0" w:line="240" w:lineRule="auto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                 </w:t>
            </w:r>
            <w:r w:rsidR="00FB4EC7" w:rsidRPr="00FB4EC7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электронных торгов</w:t>
            </w:r>
          </w:p>
          <w:p w:rsidR="00FB4EC7" w:rsidRPr="00FB4EC7" w:rsidRDefault="00FB4EC7" w:rsidP="00DC0A3B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</w:tc>
      </w:tr>
    </w:tbl>
    <w:p w:rsidR="00FB4EC7" w:rsidRPr="00FB4EC7" w:rsidRDefault="00FB4EC7" w:rsidP="00FB4EC7">
      <w:pPr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FB4EC7" w:rsidRDefault="00FB4EC7" w:rsidP="00FB4EC7">
      <w:pPr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FB4EC7" w:rsidRDefault="00FB4EC7" w:rsidP="00FB4EC7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ЗАЯВКА </w:t>
      </w:r>
    </w:p>
    <w:p w:rsidR="00FB4EC7" w:rsidRPr="00FB4EC7" w:rsidRDefault="00FB4EC7" w:rsidP="00FB4EC7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>на участие в электронном аукционе</w:t>
      </w:r>
    </w:p>
    <w:p w:rsidR="00FB4EC7" w:rsidRDefault="00FB4EC7" w:rsidP="00FB4EC7">
      <w:pPr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>на право заключения договора на размещение нестационарного объекта уличной торговли</w:t>
      </w:r>
      <w:r w:rsidR="005F1404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</w:t>
      </w:r>
      <w:r w:rsidR="005F1404">
        <w:rPr>
          <w:rFonts w:ascii="PT Astra Serif" w:eastAsia="Times New Roman" w:hAnsi="PT Astra Serif"/>
          <w:b/>
          <w:sz w:val="28"/>
          <w:szCs w:val="28"/>
          <w:lang w:eastAsia="ru-RU"/>
        </w:rPr>
        <w:t>(ЛОТ №______)</w:t>
      </w:r>
    </w:p>
    <w:p w:rsidR="000F375C" w:rsidRPr="00FB4EC7" w:rsidRDefault="000F375C" w:rsidP="00FB4EC7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</w:p>
    <w:p w:rsidR="00FB4EC7" w:rsidRPr="00FB4EC7" w:rsidRDefault="00FB4EC7" w:rsidP="00FB4EC7">
      <w:pPr>
        <w:rPr>
          <w:rFonts w:ascii="PT Astra Serif" w:hAnsi="PT Astra Serif"/>
          <w:sz w:val="24"/>
          <w:szCs w:val="24"/>
        </w:rPr>
      </w:pPr>
      <w:r w:rsidRPr="00FB4EC7">
        <w:rPr>
          <w:rFonts w:ascii="PT Astra Serif" w:hAnsi="PT Astra Serif"/>
          <w:sz w:val="24"/>
          <w:szCs w:val="24"/>
        </w:rPr>
        <w:t>Заявитель</w:t>
      </w:r>
    </w:p>
    <w:p w:rsidR="00FB4EC7" w:rsidRPr="00FB4EC7" w:rsidRDefault="00FB4EC7" w:rsidP="00FB4EC7">
      <w:pPr>
        <w:rPr>
          <w:rFonts w:ascii="PT Astra Serif" w:hAnsi="PT Astra Serif"/>
          <w:b/>
          <w:sz w:val="24"/>
          <w:szCs w:val="24"/>
        </w:rPr>
      </w:pPr>
      <w:r w:rsidRPr="00FB4EC7">
        <w:rPr>
          <w:rFonts w:ascii="PT Astra Serif" w:hAnsi="PT Astra Serif"/>
          <w:b/>
          <w:sz w:val="24"/>
          <w:szCs w:val="24"/>
        </w:rPr>
        <w:t>для юридического лица:</w:t>
      </w:r>
    </w:p>
    <w:p w:rsidR="00FB4EC7" w:rsidRPr="00FB4EC7" w:rsidRDefault="00FB4EC7" w:rsidP="00FB4EC7">
      <w:pPr>
        <w:rPr>
          <w:rFonts w:ascii="PT Astra Serif" w:hAnsi="PT Astra Serif"/>
          <w:b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полное наименование </w:t>
      </w:r>
      <w:r w:rsidRPr="00FB4EC7">
        <w:rPr>
          <w:rFonts w:ascii="PT Astra Serif" w:hAnsi="PT Astra Serif"/>
          <w:b/>
          <w:bCs/>
          <w:sz w:val="24"/>
          <w:szCs w:val="24"/>
        </w:rPr>
        <w:t xml:space="preserve">________________________________________________________________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/>
          <w:bCs/>
          <w:sz w:val="24"/>
          <w:szCs w:val="24"/>
        </w:rPr>
        <w:t>___________________________________________________________________________________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</w:p>
    <w:p w:rsidR="00FB4EC7" w:rsidRPr="00FB4EC7" w:rsidRDefault="00FB4EC7" w:rsidP="00FB4EC7">
      <w:pPr>
        <w:rPr>
          <w:rFonts w:ascii="PT Astra Serif" w:hAnsi="PT Astra Serif"/>
          <w:b/>
          <w:bCs/>
          <w:sz w:val="24"/>
          <w:szCs w:val="24"/>
        </w:rPr>
      </w:pPr>
      <w:r w:rsidRPr="00FB4EC7">
        <w:rPr>
          <w:rFonts w:ascii="PT Astra Serif" w:hAnsi="PT Astra Serif"/>
          <w:b/>
          <w:bCs/>
          <w:sz w:val="24"/>
          <w:szCs w:val="24"/>
        </w:rPr>
        <w:t>для индивидуального предпринимателя: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ФИО ______________________________________________________________________________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>паспортные данные __________________________________________________________________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сведения о месте жительства __________________________________________________________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___________________________________________________________________________________ </w:t>
      </w:r>
    </w:p>
    <w:p w:rsidR="00FB4EC7" w:rsidRPr="00FB4EC7" w:rsidRDefault="00337145" w:rsidP="00337145">
      <w:pPr>
        <w:tabs>
          <w:tab w:val="left" w:pos="3016"/>
        </w:tabs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ИНН ______________________________________________________________________________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ОГРН _____________________________________________________________________________ </w:t>
      </w:r>
    </w:p>
    <w:p w:rsid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телефон ___________________________________________________________________________ </w:t>
      </w:r>
    </w:p>
    <w:p w:rsidR="00337145" w:rsidRPr="00FB4EC7" w:rsidRDefault="00337145" w:rsidP="00FB4EC7">
      <w:pPr>
        <w:rPr>
          <w:rFonts w:ascii="PT Astra Serif" w:hAnsi="PT Astra Serif"/>
          <w:bCs/>
          <w:sz w:val="24"/>
          <w:szCs w:val="24"/>
        </w:rPr>
      </w:pPr>
    </w:p>
    <w:p w:rsidR="00FB4EC7" w:rsidRPr="00FB4EC7" w:rsidRDefault="00FB4EC7" w:rsidP="00FB4EC7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t>изучив документацию об аукционе и проект договора предоставления торговой площадки для размещения нестационарного объекта уличной торговли, выражает готовность принять участие в аукционе на право заключения договора на размещение нестационарного объекта уличной торговли по адресу:_________________________________________________________________ ,</w:t>
      </w:r>
    </w:p>
    <w:p w:rsidR="00FB4EC7" w:rsidRPr="00FB4EC7" w:rsidRDefault="00FB4EC7" w:rsidP="00FB4EC7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t xml:space="preserve">№ ___________ в Схеме размещения нестационарных торговых объектов на территории города Кургана, утвержденной постановлением Администрации города Кургана от 13.08.2020г. №4697. </w:t>
      </w:r>
    </w:p>
    <w:p w:rsidR="00FB4EC7" w:rsidRPr="00FB4EC7" w:rsidRDefault="00FB4EC7" w:rsidP="00FB4EC7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tab/>
        <w:t>Заявитель _____________________________________________________________________________</w:t>
      </w:r>
      <w:r w:rsidR="00337145">
        <w:rPr>
          <w:rFonts w:ascii="PT Astra Serif" w:hAnsi="PT Astra Serif" w:cs="Times New Roman"/>
          <w:b w:val="0"/>
          <w:sz w:val="24"/>
          <w:szCs w:val="24"/>
        </w:rPr>
        <w:t>______</w:t>
      </w:r>
    </w:p>
    <w:p w:rsidR="00FB4EC7" w:rsidRPr="00FB4EC7" w:rsidRDefault="00FB4EC7" w:rsidP="00FB4EC7">
      <w:pPr>
        <w:pStyle w:val="ConsPlusTitle"/>
        <w:jc w:val="center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t>(наименование, ФИО)</w:t>
      </w:r>
    </w:p>
    <w:p w:rsidR="00FB4EC7" w:rsidRPr="00FB4EC7" w:rsidRDefault="00FB4EC7" w:rsidP="00FB4EC7">
      <w:pPr>
        <w:pStyle w:val="ConsPlusTitle"/>
        <w:ind w:firstLine="708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- в случае признания победителем аукциона обязуется</w:t>
      </w:r>
      <w:r w:rsidRPr="00FB4EC7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FB4EC7">
        <w:rPr>
          <w:rFonts w:ascii="PT Astra Serif" w:hAnsi="PT Astra Serif" w:cs="Times New Roman"/>
          <w:b w:val="0"/>
          <w:sz w:val="24"/>
          <w:szCs w:val="24"/>
        </w:rPr>
        <w:t>заключить договор на размещение нестационарного объекта уличной торговли (далее - Договор) в соответствии с условиями и требованиями, установленными в аукционной документации;</w:t>
      </w:r>
    </w:p>
    <w:p w:rsidR="00FB4EC7" w:rsidRPr="00FB4EC7" w:rsidRDefault="00FB4EC7" w:rsidP="00FB4EC7">
      <w:pPr>
        <w:pStyle w:val="ConsPlusTitle"/>
        <w:ind w:firstLine="708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 xml:space="preserve">- в случае признания участником аукциона, сделавшим предпоследнее предложение о наибольшей цене права заключения Договора и уклонения победителя аукциона от заключения </w:t>
      </w:r>
      <w:r w:rsidRPr="00FB4EC7">
        <w:rPr>
          <w:rFonts w:ascii="PT Astra Serif" w:hAnsi="PT Astra Serif" w:cs="Times New Roman"/>
          <w:b w:val="0"/>
          <w:sz w:val="24"/>
          <w:szCs w:val="24"/>
        </w:rPr>
        <w:t xml:space="preserve">Договора </w:t>
      </w:r>
      <w:r w:rsidRPr="00FB4EC7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обязуется</w:t>
      </w:r>
      <w:r w:rsidRPr="00FB4EC7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FB4EC7">
        <w:rPr>
          <w:rFonts w:ascii="PT Astra Serif" w:hAnsi="PT Astra Serif" w:cs="Times New Roman"/>
          <w:b w:val="0"/>
          <w:sz w:val="24"/>
          <w:szCs w:val="24"/>
        </w:rPr>
        <w:t>заключить Договор в соответствии с условиями и требованиями, установленными в аукционной документации.</w:t>
      </w:r>
    </w:p>
    <w:p w:rsidR="00FB4EC7" w:rsidRPr="00FB4EC7" w:rsidRDefault="00FB4EC7" w:rsidP="00FB4EC7">
      <w:pPr>
        <w:pStyle w:val="ConsPlusTitle"/>
        <w:jc w:val="both"/>
        <w:rPr>
          <w:rFonts w:ascii="PT Astra Serif" w:hAnsi="PT Astra Serif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lastRenderedPageBreak/>
        <w:tab/>
      </w:r>
      <w:r w:rsidR="000F375C">
        <w:rPr>
          <w:rFonts w:ascii="PT Astra Serif" w:hAnsi="PT Astra Serif"/>
          <w:b w:val="0"/>
          <w:sz w:val="24"/>
          <w:szCs w:val="24"/>
        </w:rPr>
        <w:t>Заявитель п</w:t>
      </w:r>
      <w:r w:rsidRPr="00FB4EC7">
        <w:rPr>
          <w:rFonts w:ascii="PT Astra Serif" w:hAnsi="PT Astra Serif"/>
          <w:b w:val="0"/>
          <w:sz w:val="24"/>
          <w:szCs w:val="24"/>
        </w:rPr>
        <w:t xml:space="preserve">одтверждает свое согласие, а также согласие представляемого лица  на обработку персональных данных. </w:t>
      </w:r>
    </w:p>
    <w:p w:rsidR="00FB4EC7" w:rsidRPr="00FB4EC7" w:rsidRDefault="00FB4EC7" w:rsidP="00337145">
      <w:pPr>
        <w:ind w:firstLine="708"/>
        <w:jc w:val="both"/>
        <w:outlineLvl w:val="0"/>
        <w:rPr>
          <w:rFonts w:ascii="PT Astra Serif" w:hAnsi="PT Astra Serif"/>
          <w:sz w:val="24"/>
          <w:szCs w:val="24"/>
        </w:rPr>
      </w:pPr>
      <w:r w:rsidRPr="00FB4EC7">
        <w:rPr>
          <w:rFonts w:ascii="PT Astra Serif" w:hAnsi="PT Astra Serif"/>
          <w:sz w:val="24"/>
          <w:szCs w:val="24"/>
        </w:rPr>
        <w:t>Заявитель гарантирует полноту и достоверность сведений, представленных в заявке, и обязуется безусловно соблюдать условия проведения аукциона.</w:t>
      </w:r>
    </w:p>
    <w:p w:rsidR="00FB4EC7" w:rsidRPr="00FB4EC7" w:rsidRDefault="00FB4EC7" w:rsidP="00FB4EC7">
      <w:pPr>
        <w:jc w:val="both"/>
        <w:outlineLvl w:val="0"/>
        <w:rPr>
          <w:rFonts w:ascii="PT Astra Serif" w:hAnsi="PT Astra Serif"/>
          <w:sz w:val="24"/>
          <w:szCs w:val="24"/>
        </w:rPr>
      </w:pPr>
    </w:p>
    <w:p w:rsidR="00FB4EC7" w:rsidRPr="00FB4EC7" w:rsidRDefault="00FB4EC7" w:rsidP="00FB4EC7">
      <w:pPr>
        <w:rPr>
          <w:rFonts w:ascii="PT Astra Serif" w:hAnsi="PT Astra Serif"/>
          <w:sz w:val="24"/>
          <w:szCs w:val="24"/>
        </w:rPr>
      </w:pPr>
      <w:r w:rsidRPr="00FB4EC7">
        <w:rPr>
          <w:rFonts w:ascii="PT Astra Serif" w:hAnsi="PT Astra Serif"/>
          <w:sz w:val="24"/>
          <w:szCs w:val="24"/>
        </w:rPr>
        <w:t>___________________ _________________________________________ ___________________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             (Ф.И.О.)                               (должность (при наличии))                         (подпись) 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>Печать (при наличии)</w:t>
      </w:r>
    </w:p>
    <w:p w:rsidR="00FB4EC7" w:rsidRDefault="00FB4EC7" w:rsidP="00FB4EC7">
      <w:pPr>
        <w:jc w:val="center"/>
        <w:outlineLvl w:val="0"/>
        <w:rPr>
          <w:rFonts w:ascii="PT Astra Serif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976974" w:rsidRDefault="00976974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976974" w:rsidRDefault="00976974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D0CA1" w:rsidRDefault="000D0CA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D0CA1" w:rsidRDefault="000D0CA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D0CA1" w:rsidRDefault="000D0CA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E3B31" w:rsidRDefault="00AE3B3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ED06D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 xml:space="preserve">Приложение 4 </w:t>
      </w:r>
    </w:p>
    <w:p w:rsidR="00A27C9F" w:rsidRDefault="00ED06D9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к </w:t>
      </w:r>
      <w:r w:rsidR="00FB4EC7">
        <w:rPr>
          <w:rFonts w:ascii="PT Astra Serif" w:eastAsia="Times New Roman" w:hAnsi="PT Astra Serif"/>
          <w:sz w:val="24"/>
          <w:szCs w:val="24"/>
          <w:lang w:eastAsia="ru-RU"/>
        </w:rPr>
        <w:t>а</w:t>
      </w:r>
      <w:r w:rsidR="00C94A67">
        <w:rPr>
          <w:rFonts w:ascii="PT Astra Serif" w:eastAsia="Times New Roman" w:hAnsi="PT Astra Serif"/>
          <w:sz w:val="24"/>
          <w:szCs w:val="24"/>
          <w:lang w:eastAsia="ru-RU"/>
        </w:rPr>
        <w:t>укцион</w:t>
      </w:r>
      <w:r>
        <w:rPr>
          <w:rFonts w:ascii="PT Astra Serif" w:eastAsia="Times New Roman" w:hAnsi="PT Astra Serif"/>
          <w:sz w:val="24"/>
          <w:szCs w:val="24"/>
          <w:lang w:eastAsia="ru-RU"/>
        </w:rPr>
        <w:t>ной документации</w:t>
      </w:r>
    </w:p>
    <w:p w:rsidR="00A27C9F" w:rsidRDefault="00A27C9F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0D4674" w:rsidRDefault="000D4674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2C61FF" w:rsidRDefault="002C61FF" w:rsidP="00AE3B31">
      <w:pPr>
        <w:overflowPunct w:val="0"/>
        <w:autoSpaceDE w:val="0"/>
        <w:autoSpaceDN w:val="0"/>
        <w:adjustRightInd w:val="0"/>
        <w:spacing w:after="0" w:line="240" w:lineRule="auto"/>
        <w:ind w:left="5664" w:firstLine="6"/>
        <w:textAlignment w:val="baseline"/>
        <w:rPr>
          <w:rFonts w:ascii="PT Astra Serif" w:eastAsia="Arial CYR" w:hAnsi="PT Astra Serif" w:cs="Arial CYR"/>
          <w:sz w:val="24"/>
          <w:szCs w:val="24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                        </w:t>
      </w:r>
      <w:r w:rsidR="00FB4EC7">
        <w:rPr>
          <w:rFonts w:ascii="PT Astra Serif" w:eastAsia="Times New Roman" w:hAnsi="PT Astra Serif"/>
          <w:sz w:val="24"/>
          <w:szCs w:val="24"/>
          <w:lang w:eastAsia="ru-RU"/>
        </w:rPr>
        <w:t xml:space="preserve">В комиссию </w:t>
      </w:r>
      <w:r w:rsidR="00FB4EC7">
        <w:rPr>
          <w:rFonts w:ascii="PT Astra Serif" w:eastAsia="Arial CYR" w:hAnsi="PT Astra Serif" w:cs="Arial CYR"/>
          <w:sz w:val="24"/>
          <w:szCs w:val="24"/>
        </w:rPr>
        <w:t>по проведению</w:t>
      </w:r>
    </w:p>
    <w:p w:rsidR="00FB4EC7" w:rsidRDefault="002C61FF" w:rsidP="00AE3B31">
      <w:pPr>
        <w:overflowPunct w:val="0"/>
        <w:autoSpaceDE w:val="0"/>
        <w:autoSpaceDN w:val="0"/>
        <w:adjustRightInd w:val="0"/>
        <w:spacing w:after="0" w:line="240" w:lineRule="auto"/>
        <w:ind w:left="5664" w:firstLine="6"/>
        <w:textAlignment w:val="baseline"/>
        <w:rPr>
          <w:rFonts w:ascii="PT Astra Serif" w:eastAsia="Arial CYR" w:hAnsi="PT Astra Serif" w:cs="Arial CYR"/>
          <w:sz w:val="24"/>
          <w:szCs w:val="24"/>
        </w:rPr>
      </w:pPr>
      <w:r>
        <w:rPr>
          <w:rFonts w:ascii="PT Astra Serif" w:eastAsia="Arial CYR" w:hAnsi="PT Astra Serif" w:cs="Arial CYR"/>
          <w:sz w:val="24"/>
          <w:szCs w:val="24"/>
        </w:rPr>
        <w:t xml:space="preserve">                        </w:t>
      </w:r>
      <w:r w:rsidR="00FB4EC7">
        <w:rPr>
          <w:rFonts w:ascii="PT Astra Serif" w:eastAsia="Arial CYR" w:hAnsi="PT Astra Serif" w:cs="Arial CYR"/>
          <w:sz w:val="24"/>
          <w:szCs w:val="24"/>
        </w:rPr>
        <w:t xml:space="preserve"> электронных </w:t>
      </w:r>
      <w:r w:rsidR="00FB4EC7" w:rsidRPr="00900625">
        <w:rPr>
          <w:rFonts w:ascii="PT Astra Serif" w:eastAsia="Arial CYR" w:hAnsi="PT Astra Serif" w:cs="Arial CYR"/>
          <w:sz w:val="24"/>
          <w:szCs w:val="24"/>
        </w:rPr>
        <w:t xml:space="preserve">торгов </w:t>
      </w:r>
    </w:p>
    <w:p w:rsidR="00FB4EC7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textAlignment w:val="baseline"/>
        <w:rPr>
          <w:rFonts w:ascii="PT Astra Serif" w:eastAsia="Arial CYR" w:hAnsi="PT Astra Serif" w:cs="Arial CYR"/>
          <w:sz w:val="24"/>
          <w:szCs w:val="24"/>
        </w:rPr>
      </w:pPr>
    </w:p>
    <w:p w:rsidR="00FB4EC7" w:rsidRPr="00900625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textAlignment w:val="baseline"/>
        <w:rPr>
          <w:rFonts w:ascii="PT Astra Serif" w:eastAsia="Times New Roman" w:hAnsi="PT Astra Serif"/>
          <w:i/>
          <w:sz w:val="24"/>
          <w:szCs w:val="24"/>
          <w:lang w:eastAsia="ru-RU"/>
        </w:rPr>
      </w:pP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от _________________________________________________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</w:t>
      </w: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наименование юридического лица,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>ФИО индивидуального предпринимателя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)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_____________________________________________________ 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(идентификационный номер налогоплательщика)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(номер свидетельства о государственной регистрации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и постановке на налоговый учет)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( когда и кем выдано)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юридический адрес или сведения о регистрации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по месту жительства: __________________________________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телефон _____________________________________________ </w:t>
      </w:r>
    </w:p>
    <w:p w:rsidR="00FB4EC7" w:rsidRPr="00CD1E1F" w:rsidRDefault="00FB4EC7" w:rsidP="00FB4EC7">
      <w:pPr>
        <w:shd w:val="clear" w:color="auto" w:fill="FFFFFF"/>
        <w:spacing w:after="0" w:line="240" w:lineRule="auto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CD1E1F" w:rsidRDefault="00FB4EC7" w:rsidP="00FB4EC7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FB4EC7" w:rsidRPr="00CD1E1F" w:rsidRDefault="00FB4EC7" w:rsidP="00FB4EC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 xml:space="preserve">ЗАЯВЛЕНИЕ </w:t>
      </w:r>
    </w:p>
    <w:p w:rsidR="00FB4EC7" w:rsidRPr="00CD1E1F" w:rsidRDefault="00FB4EC7" w:rsidP="00FB4EC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о ликвидации заявителя  - юридического лица, </w:t>
      </w:r>
    </w:p>
    <w:p w:rsidR="00FB4EC7" w:rsidRPr="00CD1E1F" w:rsidRDefault="00FB4EC7" w:rsidP="00FB4EC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правонарушениях, об отсутствии задолженности </w:t>
      </w:r>
      <w:r w:rsidRPr="000C63E2">
        <w:rPr>
          <w:rFonts w:ascii="PT Astra Serif" w:eastAsia="Times New Roman" w:hAnsi="PT Astra Serif"/>
          <w:b/>
          <w:sz w:val="24"/>
          <w:szCs w:val="24"/>
          <w:lang w:eastAsia="ru-RU"/>
        </w:rPr>
        <w:t>по обязательным платежам в бюджет города Кургана за предыдущий календарный год</w:t>
      </w:r>
    </w:p>
    <w:p w:rsidR="00FB4EC7" w:rsidRPr="00CD1E1F" w:rsidRDefault="00FB4EC7" w:rsidP="00FB4EC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FB4EC7" w:rsidRPr="00CD1E1F" w:rsidRDefault="00FB4EC7" w:rsidP="00FB4EC7">
      <w:pPr>
        <w:spacing w:after="0" w:line="240" w:lineRule="auto"/>
        <w:ind w:left="283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Сообщаю(ем), что в отношении_________________________________________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</w:p>
    <w:p w:rsidR="00FB4EC7" w:rsidRPr="00CD1E1F" w:rsidRDefault="00FB4EC7" w:rsidP="00FB4EC7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_______________</w:t>
      </w:r>
    </w:p>
    <w:p w:rsidR="00FB4EC7" w:rsidRPr="00CD1E1F" w:rsidRDefault="00FB4EC7" w:rsidP="00FB4EC7">
      <w:pPr>
        <w:spacing w:after="0" w:line="240" w:lineRule="auto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  (наименование юридического лица или фамилия, имя, отчество  индивидуального предпринимателя)</w:t>
      </w:r>
    </w:p>
    <w:p w:rsidR="00FB4EC7" w:rsidRPr="00553DE8" w:rsidRDefault="00FB4EC7" w:rsidP="00FB4EC7">
      <w:pPr>
        <w:numPr>
          <w:ilvl w:val="0"/>
          <w:numId w:val="8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не проводится ликвидация и отсутствует решение арбитражного суда о признании </w:t>
      </w: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банкротом и об открытии конкурсного производства;</w:t>
      </w:r>
    </w:p>
    <w:p w:rsidR="00FB4EC7" w:rsidRDefault="00FB4EC7" w:rsidP="00FB4EC7">
      <w:pPr>
        <w:numPr>
          <w:ilvl w:val="0"/>
          <w:numId w:val="8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на день подачи настоящей заявки в порядке, предусмотренном Кодексом Российской Федерации об административных правонарушениях, деятельность не приостановлена;</w:t>
      </w:r>
    </w:p>
    <w:p w:rsidR="00FB4EC7" w:rsidRDefault="00FB4EC7" w:rsidP="00FB4EC7">
      <w:pPr>
        <w:numPr>
          <w:ilvl w:val="0"/>
          <w:numId w:val="8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3D2152">
        <w:rPr>
          <w:rFonts w:ascii="PT Astra Serif" w:eastAsia="Times New Roman" w:hAnsi="PT Astra Serif"/>
          <w:sz w:val="24"/>
          <w:szCs w:val="24"/>
          <w:lang w:eastAsia="ru-RU"/>
        </w:rPr>
        <w:t>отсутствие у участника аукциона задолженности по обязательным платежам в бюджет города Кургана за предыдущий календарный год</w:t>
      </w:r>
    </w:p>
    <w:p w:rsidR="00FB4EC7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3D2152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553DE8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__________________    ________________________________     _____________________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           (Ф.И.О.)                    (должность (при наличии))                           (подпись)</w:t>
      </w: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>Печать (при наличии)</w:t>
      </w:r>
    </w:p>
    <w:p w:rsidR="00A27C9F" w:rsidRDefault="00A27C9F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0D0CA1" w:rsidRDefault="000D0CA1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0D0CA1" w:rsidRDefault="000D0CA1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 w:rsidP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Приложение 5 </w:t>
      </w:r>
    </w:p>
    <w:p w:rsidR="00B80D59" w:rsidRDefault="00B80D59" w:rsidP="00B80D59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к аукционной документации</w:t>
      </w: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Pr="00B80D59" w:rsidRDefault="00B80D59" w:rsidP="00B80D5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B80D59">
        <w:rPr>
          <w:rFonts w:ascii="PT Astra Serif" w:hAnsi="PT Astra Serif"/>
          <w:b/>
          <w:sz w:val="24"/>
          <w:szCs w:val="24"/>
        </w:rPr>
        <w:t>ТРЕБОВАНИЯ</w:t>
      </w:r>
    </w:p>
    <w:p w:rsidR="00B80D59" w:rsidRPr="00B80D59" w:rsidRDefault="00B80D59" w:rsidP="00B80D5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B80D59">
        <w:rPr>
          <w:rFonts w:ascii="PT Astra Serif" w:hAnsi="PT Astra Serif"/>
          <w:b/>
          <w:sz w:val="24"/>
          <w:szCs w:val="24"/>
        </w:rPr>
        <w:t xml:space="preserve">к внешнему виду и конструктивным особенностям </w:t>
      </w:r>
    </w:p>
    <w:p w:rsidR="00B80D59" w:rsidRPr="00B80D59" w:rsidRDefault="00B80D59" w:rsidP="00B80D5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B80D59">
        <w:rPr>
          <w:rFonts w:ascii="PT Astra Serif" w:hAnsi="PT Astra Serif"/>
          <w:b/>
          <w:sz w:val="24"/>
          <w:szCs w:val="24"/>
        </w:rPr>
        <w:t>нестационарного объекта уличной торговли овощами и фруктами</w:t>
      </w:r>
    </w:p>
    <w:p w:rsidR="00B80D59" w:rsidRPr="00B80D59" w:rsidRDefault="00B80D59" w:rsidP="00B80D59">
      <w:pPr>
        <w:tabs>
          <w:tab w:val="left" w:pos="1276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B80D59" w:rsidRPr="00B80D59" w:rsidRDefault="00B80D59" w:rsidP="00B80D59">
      <w:pPr>
        <w:tabs>
          <w:tab w:val="left" w:pos="1276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Конструкция нестационарного объекта уличной торговли является сборно-разборной и представляет собой короб с откидной крышей со стороны главного фасада, с декоративной облицовкой и двумя фальшстенами, служащими опорой для крыши в собранном состоянии. 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Короб выполняется из металлического или профилированного листа.  Колер цветового решения: </w:t>
      </w:r>
      <w:r w:rsidRPr="00B80D59">
        <w:rPr>
          <w:rFonts w:ascii="PT Astra Serif" w:hAnsi="PT Astra Serif"/>
          <w:sz w:val="24"/>
          <w:szCs w:val="24"/>
          <w:lang w:val="en-US"/>
        </w:rPr>
        <w:t>RAL</w:t>
      </w:r>
      <w:r w:rsidRPr="00B80D59">
        <w:rPr>
          <w:rFonts w:ascii="PT Astra Serif" w:hAnsi="PT Astra Serif"/>
          <w:sz w:val="24"/>
          <w:szCs w:val="24"/>
        </w:rPr>
        <w:t xml:space="preserve"> 7005 (мышино-серый), 7024 (графитово-серый) или близкие к ним оттенки.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3-хцветная декоративная облицовка выполнена из деревянных реек шириной 70 мм и толщиной 20 мм, расстояние между рейками 55 мм.  Колер цветового решения: </w:t>
      </w:r>
      <w:r w:rsidRPr="00B80D59">
        <w:rPr>
          <w:rFonts w:ascii="PT Astra Serif" w:hAnsi="PT Astra Serif"/>
          <w:sz w:val="24"/>
          <w:szCs w:val="24"/>
          <w:lang w:val="en-US"/>
        </w:rPr>
        <w:t>RAL</w:t>
      </w:r>
      <w:r w:rsidRPr="00B80D59">
        <w:rPr>
          <w:rFonts w:ascii="PT Astra Serif" w:hAnsi="PT Astra Serif"/>
          <w:sz w:val="24"/>
          <w:szCs w:val="24"/>
        </w:rPr>
        <w:t xml:space="preserve"> 8025 (бледно-коричневый),  </w:t>
      </w:r>
      <w:r w:rsidRPr="00B80D59">
        <w:rPr>
          <w:rFonts w:ascii="PT Astra Serif" w:hAnsi="PT Astra Serif"/>
          <w:sz w:val="24"/>
          <w:szCs w:val="24"/>
          <w:lang w:val="en-US"/>
        </w:rPr>
        <w:t>RAL</w:t>
      </w:r>
      <w:r w:rsidRPr="00B80D59">
        <w:rPr>
          <w:rFonts w:ascii="PT Astra Serif" w:hAnsi="PT Astra Serif"/>
          <w:sz w:val="24"/>
          <w:szCs w:val="24"/>
        </w:rPr>
        <w:t xml:space="preserve"> 1015 (слоновая кость),  </w:t>
      </w:r>
      <w:r w:rsidRPr="00B80D59">
        <w:rPr>
          <w:rFonts w:ascii="PT Astra Serif" w:hAnsi="PT Astra Serif"/>
          <w:sz w:val="24"/>
          <w:szCs w:val="24"/>
          <w:lang w:val="en-US"/>
        </w:rPr>
        <w:t>RAL</w:t>
      </w:r>
      <w:r w:rsidRPr="00B80D59">
        <w:rPr>
          <w:rFonts w:ascii="PT Astra Serif" w:hAnsi="PT Astra Serif"/>
          <w:sz w:val="24"/>
          <w:szCs w:val="24"/>
        </w:rPr>
        <w:t xml:space="preserve"> 9016 (транспортный белый) или близкие к ним оттенки.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>В месте соединения фальшстены с металлической крышей предусматривается система крепления, обеспечивающая надежное соединение и безопасность конструкции.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В общей композиции конструкции нестационарного объекта уличной торговли не допускается использование материалов из ткани и (или) ПВХ со стороны фасадов. 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>Для затенения зоны обслуживания покупателей допускается использование уличного зонта на стойке.</w:t>
      </w:r>
    </w:p>
    <w:p w:rsidR="00B80D59" w:rsidRPr="00B80D59" w:rsidRDefault="00B80D59" w:rsidP="00B80D59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>Образ и конструктивные особенности нестационарного объекта уличной торговли должны соответствовать дизайн - концепции (рис.1).</w:t>
      </w:r>
    </w:p>
    <w:p w:rsidR="00B80D59" w:rsidRPr="00B80D59" w:rsidRDefault="00B80D59" w:rsidP="00B80D59">
      <w:pPr>
        <w:spacing w:after="0" w:line="240" w:lineRule="auto"/>
        <w:ind w:firstLine="5245"/>
        <w:rPr>
          <w:rFonts w:ascii="PT Astra Serif" w:hAnsi="PT Astra Serif"/>
          <w:sz w:val="24"/>
          <w:szCs w:val="24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Default="00B80D59" w:rsidP="00B80D59">
      <w:pPr>
        <w:spacing w:after="0"/>
        <w:ind w:firstLine="5245"/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ind w:firstLine="5245"/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ind w:firstLine="5245"/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09690" cy="85229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422" t="9743" r="7423" b="1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852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2680" cy="348488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Рис.1. Дизайн-концепция</w:t>
      </w:r>
      <w:r w:rsidRPr="00977718">
        <w:rPr>
          <w:rFonts w:ascii="PT Astra Serif" w:hAnsi="PT Astra Serif"/>
          <w:sz w:val="24"/>
          <w:szCs w:val="24"/>
        </w:rPr>
        <w:t xml:space="preserve"> нестационарного объекта уличной торговли</w:t>
      </w:r>
      <w:r w:rsidRPr="00977718">
        <w:rPr>
          <w:rFonts w:ascii="PT Astra Serif" w:hAnsi="PT Astra Serif"/>
          <w:b/>
          <w:sz w:val="24"/>
          <w:szCs w:val="24"/>
        </w:rPr>
        <w:t xml:space="preserve"> </w:t>
      </w:r>
      <w:r w:rsidRPr="00977718">
        <w:rPr>
          <w:rFonts w:ascii="PT Astra Serif" w:hAnsi="PT Astra Serif"/>
          <w:sz w:val="24"/>
          <w:szCs w:val="24"/>
        </w:rPr>
        <w:t>овощами и фруктами</w:t>
      </w: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sectPr w:rsidR="00B80D59" w:rsidSect="002512C2">
      <w:pgSz w:w="11906" w:h="16838"/>
      <w:pgMar w:top="567" w:right="709" w:bottom="851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240" w:rsidRDefault="005E7240" w:rsidP="009F5C31">
      <w:pPr>
        <w:spacing w:after="0" w:line="240" w:lineRule="auto"/>
      </w:pPr>
      <w:r>
        <w:separator/>
      </w:r>
    </w:p>
  </w:endnote>
  <w:endnote w:type="continuationSeparator" w:id="0">
    <w:p w:rsidR="005E7240" w:rsidRDefault="005E7240" w:rsidP="009F5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240" w:rsidRDefault="005E7240" w:rsidP="009F5C31">
      <w:pPr>
        <w:spacing w:after="0" w:line="240" w:lineRule="auto"/>
      </w:pPr>
      <w:r>
        <w:separator/>
      </w:r>
    </w:p>
  </w:footnote>
  <w:footnote w:type="continuationSeparator" w:id="0">
    <w:p w:rsidR="005E7240" w:rsidRDefault="005E7240" w:rsidP="009F5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240" w:rsidRDefault="005E7240">
    <w:pPr>
      <w:pStyle w:val="af3"/>
    </w:pPr>
  </w:p>
  <w:p w:rsidR="005E7240" w:rsidRDefault="005E7240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BB3A2F"/>
    <w:multiLevelType w:val="multilevel"/>
    <w:tmpl w:val="B784CE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0768B1"/>
    <w:multiLevelType w:val="multilevel"/>
    <w:tmpl w:val="7730E88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02D8A"/>
    <w:multiLevelType w:val="multilevel"/>
    <w:tmpl w:val="7730E886"/>
    <w:lvl w:ilvl="0">
      <w:start w:val="1"/>
      <w:numFmt w:val="decimal"/>
      <w:lvlText w:val="%1."/>
      <w:lvlJc w:val="left"/>
      <w:pPr>
        <w:ind w:left="67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90F0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DDD00B6"/>
    <w:multiLevelType w:val="hybridMultilevel"/>
    <w:tmpl w:val="E126E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84056"/>
    <w:multiLevelType w:val="multilevel"/>
    <w:tmpl w:val="7730E88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FB6B56"/>
    <w:multiLevelType w:val="hybridMultilevel"/>
    <w:tmpl w:val="848429EC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D45D2F"/>
    <w:multiLevelType w:val="multilevel"/>
    <w:tmpl w:val="1CD21E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>
    <w:nsid w:val="261B234C"/>
    <w:multiLevelType w:val="multilevel"/>
    <w:tmpl w:val="7730E886"/>
    <w:lvl w:ilvl="0">
      <w:start w:val="1"/>
      <w:numFmt w:val="decimal"/>
      <w:lvlText w:val="%1."/>
      <w:lvlJc w:val="left"/>
      <w:pPr>
        <w:ind w:left="67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BC0389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3B557A94"/>
    <w:multiLevelType w:val="hybridMultilevel"/>
    <w:tmpl w:val="848429EC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D11C0C"/>
    <w:multiLevelType w:val="multilevel"/>
    <w:tmpl w:val="7730E886"/>
    <w:lvl w:ilvl="0">
      <w:start w:val="1"/>
      <w:numFmt w:val="decimal"/>
      <w:lvlText w:val="%1."/>
      <w:lvlJc w:val="left"/>
      <w:pPr>
        <w:ind w:left="67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E4B4F"/>
    <w:multiLevelType w:val="hybridMultilevel"/>
    <w:tmpl w:val="6A70E14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5C23A5"/>
    <w:multiLevelType w:val="multilevel"/>
    <w:tmpl w:val="78502754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843B43"/>
    <w:multiLevelType w:val="multilevel"/>
    <w:tmpl w:val="7730E886"/>
    <w:lvl w:ilvl="0">
      <w:start w:val="1"/>
      <w:numFmt w:val="decimal"/>
      <w:lvlText w:val="%1."/>
      <w:lvlJc w:val="left"/>
      <w:pPr>
        <w:ind w:left="67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BA63D9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>
    <w:nsid w:val="60184741"/>
    <w:multiLevelType w:val="hybridMultilevel"/>
    <w:tmpl w:val="BD4A3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3028A9"/>
    <w:multiLevelType w:val="multilevel"/>
    <w:tmpl w:val="7730E88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4"/>
  </w:num>
  <w:num w:numId="4">
    <w:abstractNumId w:val="8"/>
  </w:num>
  <w:num w:numId="5">
    <w:abstractNumId w:val="18"/>
  </w:num>
  <w:num w:numId="6">
    <w:abstractNumId w:val="2"/>
  </w:num>
  <w:num w:numId="7">
    <w:abstractNumId w:val="6"/>
  </w:num>
  <w:num w:numId="8">
    <w:abstractNumId w:val="4"/>
  </w:num>
  <w:num w:numId="9">
    <w:abstractNumId w:val="5"/>
  </w:num>
  <w:num w:numId="10">
    <w:abstractNumId w:val="13"/>
  </w:num>
  <w:num w:numId="11">
    <w:abstractNumId w:val="9"/>
  </w:num>
  <w:num w:numId="12">
    <w:abstractNumId w:val="15"/>
  </w:num>
  <w:num w:numId="13">
    <w:abstractNumId w:val="12"/>
  </w:num>
  <w:num w:numId="14">
    <w:abstractNumId w:val="17"/>
  </w:num>
  <w:num w:numId="15">
    <w:abstractNumId w:val="0"/>
  </w:num>
  <w:num w:numId="16">
    <w:abstractNumId w:val="16"/>
  </w:num>
  <w:num w:numId="17">
    <w:abstractNumId w:val="11"/>
  </w:num>
  <w:num w:numId="18">
    <w:abstractNumId w:val="7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7C9F"/>
    <w:rsid w:val="00034EB1"/>
    <w:rsid w:val="000409F7"/>
    <w:rsid w:val="00054310"/>
    <w:rsid w:val="000600C3"/>
    <w:rsid w:val="00080172"/>
    <w:rsid w:val="00096991"/>
    <w:rsid w:val="000A430D"/>
    <w:rsid w:val="000B5F69"/>
    <w:rsid w:val="000D0CA1"/>
    <w:rsid w:val="000D4674"/>
    <w:rsid w:val="000D7671"/>
    <w:rsid w:val="000D7EA9"/>
    <w:rsid w:val="000E1FEF"/>
    <w:rsid w:val="000F375C"/>
    <w:rsid w:val="00113036"/>
    <w:rsid w:val="0015305A"/>
    <w:rsid w:val="0015393A"/>
    <w:rsid w:val="00164D10"/>
    <w:rsid w:val="001674C4"/>
    <w:rsid w:val="0018297B"/>
    <w:rsid w:val="00183D08"/>
    <w:rsid w:val="00190FC2"/>
    <w:rsid w:val="001A17D4"/>
    <w:rsid w:val="001D3AEA"/>
    <w:rsid w:val="001E1167"/>
    <w:rsid w:val="001E26D9"/>
    <w:rsid w:val="001F6F9A"/>
    <w:rsid w:val="002332D9"/>
    <w:rsid w:val="00242BC0"/>
    <w:rsid w:val="0025093A"/>
    <w:rsid w:val="002512C2"/>
    <w:rsid w:val="002578E7"/>
    <w:rsid w:val="00271864"/>
    <w:rsid w:val="00286F98"/>
    <w:rsid w:val="00291973"/>
    <w:rsid w:val="002C61FF"/>
    <w:rsid w:val="002E08F4"/>
    <w:rsid w:val="002E23B7"/>
    <w:rsid w:val="002F57CA"/>
    <w:rsid w:val="002F5ECB"/>
    <w:rsid w:val="00307BB9"/>
    <w:rsid w:val="00320926"/>
    <w:rsid w:val="00334379"/>
    <w:rsid w:val="00337145"/>
    <w:rsid w:val="003630AF"/>
    <w:rsid w:val="0037290E"/>
    <w:rsid w:val="00382A0A"/>
    <w:rsid w:val="00392FC5"/>
    <w:rsid w:val="003A23A2"/>
    <w:rsid w:val="003C11E8"/>
    <w:rsid w:val="003D71B2"/>
    <w:rsid w:val="004028F2"/>
    <w:rsid w:val="0044313B"/>
    <w:rsid w:val="004641CE"/>
    <w:rsid w:val="004864BF"/>
    <w:rsid w:val="004A35DA"/>
    <w:rsid w:val="004A7F77"/>
    <w:rsid w:val="004C0DEE"/>
    <w:rsid w:val="00506340"/>
    <w:rsid w:val="00540D3F"/>
    <w:rsid w:val="00543883"/>
    <w:rsid w:val="005454D6"/>
    <w:rsid w:val="00553078"/>
    <w:rsid w:val="00567647"/>
    <w:rsid w:val="00570792"/>
    <w:rsid w:val="00570973"/>
    <w:rsid w:val="00593363"/>
    <w:rsid w:val="005959B0"/>
    <w:rsid w:val="005A3236"/>
    <w:rsid w:val="005B0CB2"/>
    <w:rsid w:val="005D33A6"/>
    <w:rsid w:val="005E4768"/>
    <w:rsid w:val="005E7240"/>
    <w:rsid w:val="005F1404"/>
    <w:rsid w:val="005F2699"/>
    <w:rsid w:val="0060260B"/>
    <w:rsid w:val="00603303"/>
    <w:rsid w:val="00635483"/>
    <w:rsid w:val="006676FA"/>
    <w:rsid w:val="00686BDD"/>
    <w:rsid w:val="006A0A1C"/>
    <w:rsid w:val="006C0EB6"/>
    <w:rsid w:val="006E036E"/>
    <w:rsid w:val="006E4DF9"/>
    <w:rsid w:val="006F1E73"/>
    <w:rsid w:val="006F5524"/>
    <w:rsid w:val="00705EBB"/>
    <w:rsid w:val="00707D2E"/>
    <w:rsid w:val="00726803"/>
    <w:rsid w:val="00747F27"/>
    <w:rsid w:val="00754381"/>
    <w:rsid w:val="00782CF9"/>
    <w:rsid w:val="007B21B1"/>
    <w:rsid w:val="007E2BB7"/>
    <w:rsid w:val="007E43A0"/>
    <w:rsid w:val="00804E99"/>
    <w:rsid w:val="00837822"/>
    <w:rsid w:val="008919C5"/>
    <w:rsid w:val="008D34BD"/>
    <w:rsid w:val="008D397E"/>
    <w:rsid w:val="008F0AE6"/>
    <w:rsid w:val="008F2463"/>
    <w:rsid w:val="008F7952"/>
    <w:rsid w:val="00926D02"/>
    <w:rsid w:val="009357B9"/>
    <w:rsid w:val="0093675C"/>
    <w:rsid w:val="0096322D"/>
    <w:rsid w:val="009658AA"/>
    <w:rsid w:val="00976051"/>
    <w:rsid w:val="00976974"/>
    <w:rsid w:val="0098480E"/>
    <w:rsid w:val="00986CEC"/>
    <w:rsid w:val="00992DD3"/>
    <w:rsid w:val="009B6FD4"/>
    <w:rsid w:val="009C22D7"/>
    <w:rsid w:val="009D7DFC"/>
    <w:rsid w:val="009F5C31"/>
    <w:rsid w:val="009F5DF7"/>
    <w:rsid w:val="00A1126A"/>
    <w:rsid w:val="00A14A14"/>
    <w:rsid w:val="00A23C5B"/>
    <w:rsid w:val="00A2564A"/>
    <w:rsid w:val="00A27C9F"/>
    <w:rsid w:val="00A305B1"/>
    <w:rsid w:val="00A4330D"/>
    <w:rsid w:val="00A4444E"/>
    <w:rsid w:val="00A53B1B"/>
    <w:rsid w:val="00A53E27"/>
    <w:rsid w:val="00A61BE5"/>
    <w:rsid w:val="00A93B7C"/>
    <w:rsid w:val="00A949B3"/>
    <w:rsid w:val="00AB3E80"/>
    <w:rsid w:val="00AE3B31"/>
    <w:rsid w:val="00AF0B33"/>
    <w:rsid w:val="00AF77C1"/>
    <w:rsid w:val="00B034F5"/>
    <w:rsid w:val="00B34CE7"/>
    <w:rsid w:val="00B442E1"/>
    <w:rsid w:val="00B80D59"/>
    <w:rsid w:val="00BE3E44"/>
    <w:rsid w:val="00C12EEE"/>
    <w:rsid w:val="00C134DD"/>
    <w:rsid w:val="00C22243"/>
    <w:rsid w:val="00C254C2"/>
    <w:rsid w:val="00C6234C"/>
    <w:rsid w:val="00C626F6"/>
    <w:rsid w:val="00C66F65"/>
    <w:rsid w:val="00C72E92"/>
    <w:rsid w:val="00C75004"/>
    <w:rsid w:val="00C87B4C"/>
    <w:rsid w:val="00C94A67"/>
    <w:rsid w:val="00CC4894"/>
    <w:rsid w:val="00CE023F"/>
    <w:rsid w:val="00D22B13"/>
    <w:rsid w:val="00D359FC"/>
    <w:rsid w:val="00D63EB4"/>
    <w:rsid w:val="00D827F9"/>
    <w:rsid w:val="00D84800"/>
    <w:rsid w:val="00D92A60"/>
    <w:rsid w:val="00D93EA1"/>
    <w:rsid w:val="00DB5903"/>
    <w:rsid w:val="00DB6EC0"/>
    <w:rsid w:val="00DC0A3B"/>
    <w:rsid w:val="00E30327"/>
    <w:rsid w:val="00E50EDC"/>
    <w:rsid w:val="00E53592"/>
    <w:rsid w:val="00E6620A"/>
    <w:rsid w:val="00ED06D9"/>
    <w:rsid w:val="00ED1392"/>
    <w:rsid w:val="00EF4920"/>
    <w:rsid w:val="00EF71E5"/>
    <w:rsid w:val="00F061B7"/>
    <w:rsid w:val="00F073F2"/>
    <w:rsid w:val="00F15F1C"/>
    <w:rsid w:val="00F478D8"/>
    <w:rsid w:val="00F67C72"/>
    <w:rsid w:val="00F718DD"/>
    <w:rsid w:val="00FA1EE0"/>
    <w:rsid w:val="00FB4EC7"/>
    <w:rsid w:val="00FD50B5"/>
    <w:rsid w:val="00FE6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E1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с отступом 3 Знак"/>
    <w:basedOn w:val="a0"/>
    <w:link w:val="3"/>
    <w:uiPriority w:val="99"/>
    <w:qFormat/>
    <w:rsid w:val="001F42DD"/>
    <w:rPr>
      <w:rFonts w:ascii="Times New Roman" w:eastAsia="Calibri" w:hAnsi="Times New Roman" w:cs="Times New Roman"/>
      <w:sz w:val="26"/>
      <w:szCs w:val="24"/>
      <w:lang w:eastAsia="ru-RU"/>
    </w:rPr>
  </w:style>
  <w:style w:type="character" w:customStyle="1" w:styleId="-">
    <w:name w:val="Интернет-ссылка"/>
    <w:uiPriority w:val="99"/>
    <w:rsid w:val="001F42DD"/>
    <w:rPr>
      <w:rFonts w:cs="Times New Roman"/>
      <w:color w:val="0000FF"/>
      <w:u w:val="single"/>
    </w:rPr>
  </w:style>
  <w:style w:type="character" w:customStyle="1" w:styleId="a3">
    <w:name w:val="Без интервала Знак"/>
    <w:uiPriority w:val="99"/>
    <w:qFormat/>
    <w:locked/>
    <w:rsid w:val="001F42DD"/>
    <w:rPr>
      <w:rFonts w:ascii="Calibri" w:eastAsia="Times New Roman" w:hAnsi="Calibri" w:cs="Times New Roman"/>
    </w:rPr>
  </w:style>
  <w:style w:type="character" w:customStyle="1" w:styleId="a4">
    <w:name w:val="Текст выноски Знак"/>
    <w:basedOn w:val="a0"/>
    <w:uiPriority w:val="99"/>
    <w:semiHidden/>
    <w:qFormat/>
    <w:rsid w:val="00C53260"/>
    <w:rPr>
      <w:rFonts w:ascii="Segoe UI" w:hAnsi="Segoe UI" w:cs="Segoe UI"/>
      <w:sz w:val="18"/>
      <w:szCs w:val="18"/>
    </w:rPr>
  </w:style>
  <w:style w:type="character" w:customStyle="1" w:styleId="a5">
    <w:name w:val="Абзац списка Знак"/>
    <w:uiPriority w:val="99"/>
    <w:qFormat/>
    <w:locked/>
    <w:rsid w:val="001543A9"/>
    <w:rPr>
      <w:rFonts w:ascii="Calibri" w:eastAsia="Times New Roman" w:hAnsi="Calibri" w:cs="Times New Roman"/>
      <w:lang w:eastAsia="ar-SA"/>
    </w:rPr>
  </w:style>
  <w:style w:type="character" w:customStyle="1" w:styleId="a6">
    <w:name w:val="Верхний колонтитул Знак"/>
    <w:basedOn w:val="a0"/>
    <w:uiPriority w:val="99"/>
    <w:qFormat/>
    <w:rsid w:val="00B07557"/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uiPriority w:val="99"/>
    <w:semiHidden/>
    <w:qFormat/>
    <w:rsid w:val="00BB2484"/>
  </w:style>
  <w:style w:type="character" w:customStyle="1" w:styleId="ListLabel4">
    <w:name w:val="ListLabel 4"/>
    <w:qFormat/>
    <w:rsid w:val="00686944"/>
    <w:rPr>
      <w:rFonts w:ascii="PT Astra Serif" w:hAnsi="PT Astra Serif"/>
      <w:sz w:val="24"/>
      <w:szCs w:val="24"/>
      <w:lang w:eastAsia="ru-RU"/>
    </w:rPr>
  </w:style>
  <w:style w:type="character" w:customStyle="1" w:styleId="ConsPlusNormal">
    <w:name w:val="ConsPlusNormal Знак"/>
    <w:link w:val="ConsPlusNormal"/>
    <w:qFormat/>
    <w:locked/>
    <w:rsid w:val="00211FE1"/>
    <w:rPr>
      <w:rFonts w:ascii="Arial" w:eastAsia="Calibri" w:hAnsi="Arial" w:cs="Arial"/>
      <w:sz w:val="20"/>
      <w:szCs w:val="20"/>
      <w:lang w:eastAsia="ru-RU"/>
    </w:rPr>
  </w:style>
  <w:style w:type="character" w:customStyle="1" w:styleId="extendedtext-short">
    <w:name w:val="extendedtext-short"/>
    <w:basedOn w:val="a0"/>
    <w:qFormat/>
    <w:rsid w:val="00211FE1"/>
  </w:style>
  <w:style w:type="character" w:customStyle="1" w:styleId="ListLabel5">
    <w:name w:val="ListLabel 5"/>
    <w:qFormat/>
    <w:rsid w:val="00A27C9F"/>
    <w:rPr>
      <w:rFonts w:ascii="PT Astra Serif" w:hAnsi="PT Astra Serif"/>
      <w:b/>
      <w:sz w:val="28"/>
      <w:szCs w:val="28"/>
    </w:rPr>
  </w:style>
  <w:style w:type="character" w:customStyle="1" w:styleId="ListLabel6">
    <w:name w:val="ListLabel 6"/>
    <w:qFormat/>
    <w:rsid w:val="00A27C9F"/>
    <w:rPr>
      <w:rFonts w:ascii="PT Astra Serif" w:hAnsi="PT Astra Serif"/>
    </w:rPr>
  </w:style>
  <w:style w:type="character" w:customStyle="1" w:styleId="ListLabel7">
    <w:name w:val="ListLabel 7"/>
    <w:qFormat/>
    <w:rsid w:val="00A27C9F"/>
    <w:rPr>
      <w:rFonts w:ascii="PT Astra Serif" w:hAnsi="PT Astra Serif"/>
      <w:lang w:val="ru-RU"/>
    </w:rPr>
  </w:style>
  <w:style w:type="character" w:customStyle="1" w:styleId="ListLabel8">
    <w:name w:val="ListLabel 8"/>
    <w:qFormat/>
    <w:rsid w:val="00A27C9F"/>
    <w:rPr>
      <w:rFonts w:ascii="PT Astra Serif" w:hAnsi="PT Astra Serif" w:cstheme="minorBidi"/>
      <w:sz w:val="24"/>
      <w:szCs w:val="24"/>
    </w:rPr>
  </w:style>
  <w:style w:type="character" w:customStyle="1" w:styleId="ListLabel9">
    <w:name w:val="ListLabel 9"/>
    <w:qFormat/>
    <w:rsid w:val="00A27C9F"/>
    <w:rPr>
      <w:rFonts w:ascii="PT Astra Serif" w:hAnsi="PT Astra Serif"/>
      <w:sz w:val="24"/>
      <w:szCs w:val="24"/>
      <w:lang w:eastAsia="ru-RU"/>
    </w:rPr>
  </w:style>
  <w:style w:type="character" w:customStyle="1" w:styleId="ListLabel10">
    <w:name w:val="ListLabel 10"/>
    <w:qFormat/>
    <w:rsid w:val="00A27C9F"/>
    <w:rPr>
      <w:rFonts w:ascii="PT Astra Serif" w:hAnsi="PT Astra Serif"/>
      <w:bCs/>
      <w:sz w:val="24"/>
      <w:szCs w:val="24"/>
    </w:rPr>
  </w:style>
  <w:style w:type="paragraph" w:customStyle="1" w:styleId="a8">
    <w:name w:val="Заголовок"/>
    <w:basedOn w:val="a"/>
    <w:next w:val="a9"/>
    <w:qFormat/>
    <w:rsid w:val="00A27C9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link w:val="aa"/>
    <w:rsid w:val="00A27C9F"/>
    <w:pPr>
      <w:spacing w:after="140" w:line="276" w:lineRule="auto"/>
    </w:pPr>
  </w:style>
  <w:style w:type="paragraph" w:styleId="ab">
    <w:name w:val="List"/>
    <w:basedOn w:val="a9"/>
    <w:rsid w:val="00A27C9F"/>
    <w:rPr>
      <w:rFonts w:cs="Mangal"/>
    </w:rPr>
  </w:style>
  <w:style w:type="paragraph" w:customStyle="1" w:styleId="Caption">
    <w:name w:val="Caption"/>
    <w:basedOn w:val="a"/>
    <w:qFormat/>
    <w:rsid w:val="00A27C9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A27C9F"/>
    <w:pPr>
      <w:suppressLineNumbers/>
    </w:pPr>
    <w:rPr>
      <w:rFonts w:cs="Mangal"/>
    </w:rPr>
  </w:style>
  <w:style w:type="paragraph" w:styleId="ad">
    <w:name w:val="No Spacing"/>
    <w:uiPriority w:val="99"/>
    <w:qFormat/>
    <w:rsid w:val="001F42DD"/>
    <w:rPr>
      <w:rFonts w:eastAsia="Times New Roman" w:cs="Times New Roman"/>
    </w:rPr>
  </w:style>
  <w:style w:type="paragraph" w:customStyle="1" w:styleId="ConsPlusNormal0">
    <w:name w:val="ConsPlusNormal"/>
    <w:qFormat/>
    <w:rsid w:val="001F42DD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qFormat/>
    <w:rsid w:val="001F42DD"/>
    <w:pPr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qFormat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0">
    <w:name w:val="Body Text Indent 3"/>
    <w:basedOn w:val="a"/>
    <w:uiPriority w:val="99"/>
    <w:qFormat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eastAsia="ru-RU"/>
    </w:rPr>
  </w:style>
  <w:style w:type="paragraph" w:customStyle="1" w:styleId="textbastxt0">
    <w:name w:val="textbastxt"/>
    <w:basedOn w:val="a"/>
    <w:qFormat/>
    <w:rsid w:val="001F42D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основной"/>
    <w:basedOn w:val="a"/>
    <w:qFormat/>
    <w:rsid w:val="001F42DD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qFormat/>
    <w:rsid w:val="001F42DD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qFormat/>
    <w:rsid w:val="001F42DD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qFormat/>
    <w:rsid w:val="001F42D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Balloon Text"/>
    <w:basedOn w:val="a"/>
    <w:uiPriority w:val="99"/>
    <w:semiHidden/>
    <w:unhideWhenUsed/>
    <w:qFormat/>
    <w:rsid w:val="00C5326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99"/>
    <w:qFormat/>
    <w:rsid w:val="001543A9"/>
    <w:pPr>
      <w:spacing w:after="200" w:line="276" w:lineRule="auto"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ConsPlusTitle">
    <w:name w:val="ConsPlusTitle"/>
    <w:qFormat/>
    <w:rsid w:val="00DA6668"/>
    <w:pPr>
      <w:widowControl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Header">
    <w:name w:val="Header"/>
    <w:basedOn w:val="a"/>
    <w:uiPriority w:val="99"/>
    <w:unhideWhenUsed/>
    <w:rsid w:val="00B07557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Times New Roman"/>
    </w:rPr>
  </w:style>
  <w:style w:type="paragraph" w:customStyle="1" w:styleId="Footer">
    <w:name w:val="Footer"/>
    <w:basedOn w:val="a"/>
    <w:uiPriority w:val="99"/>
    <w:semiHidden/>
    <w:unhideWhenUsed/>
    <w:rsid w:val="00BB2484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rmal (Web)"/>
    <w:basedOn w:val="a"/>
    <w:unhideWhenUsed/>
    <w:qFormat/>
    <w:rsid w:val="00850557"/>
    <w:pPr>
      <w:spacing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39"/>
    <w:rsid w:val="008A4D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1"/>
    <w:uiPriority w:val="99"/>
    <w:semiHidden/>
    <w:unhideWhenUsed/>
    <w:rsid w:val="009F5C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link w:val="af3"/>
    <w:uiPriority w:val="99"/>
    <w:semiHidden/>
    <w:rsid w:val="009F5C31"/>
  </w:style>
  <w:style w:type="paragraph" w:styleId="af4">
    <w:name w:val="footer"/>
    <w:basedOn w:val="a"/>
    <w:link w:val="10"/>
    <w:uiPriority w:val="99"/>
    <w:semiHidden/>
    <w:unhideWhenUsed/>
    <w:rsid w:val="009F5C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f4"/>
    <w:uiPriority w:val="99"/>
    <w:semiHidden/>
    <w:rsid w:val="009F5C31"/>
  </w:style>
  <w:style w:type="paragraph" w:customStyle="1" w:styleId="ConsPlusNonformat">
    <w:name w:val="ConsPlusNonformat"/>
    <w:rsid w:val="00AF0B3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Содержимое таблицы"/>
    <w:basedOn w:val="a"/>
    <w:rsid w:val="00AF0B3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2512C2"/>
  </w:style>
  <w:style w:type="character" w:styleId="af6">
    <w:name w:val="Hyperlink"/>
    <w:basedOn w:val="a0"/>
    <w:uiPriority w:val="99"/>
    <w:unhideWhenUsed/>
    <w:rsid w:val="00C254C2"/>
    <w:rPr>
      <w:color w:val="0000FF"/>
      <w:u w:val="single"/>
    </w:rPr>
  </w:style>
  <w:style w:type="character" w:styleId="af7">
    <w:name w:val="FollowedHyperlink"/>
    <w:basedOn w:val="a0"/>
    <w:uiPriority w:val="99"/>
    <w:semiHidden/>
    <w:unhideWhenUsed/>
    <w:rsid w:val="0015305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" TargetMode="External"/><Relationship Id="rId13" Type="http://schemas.openxmlformats.org/officeDocument/2006/relationships/hyperlink" Target="https://utp.sberbank-ast.ru/AP/Notice/653/Requisites" TargetMode="External"/><Relationship Id="rId18" Type="http://schemas.openxmlformats.org/officeDocument/2006/relationships/hyperlink" Target="https://torgi.gov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s://utp.sberbank-ast.ru/AP/Notice/653/Requisites" TargetMode="External"/><Relationship Id="rId17" Type="http://schemas.openxmlformats.org/officeDocument/2006/relationships/hyperlink" Target="https://torgi.gov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orgi.gov.ru/" TargetMode="External"/><Relationship Id="rId20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q@kurqan-city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urgan-city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utp.sberbank-ast.ru/AP/Notice/653/Requisites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orq@kurqan-city.ru" TargetMode="External"/><Relationship Id="rId14" Type="http://schemas.openxmlformats.org/officeDocument/2006/relationships/hyperlink" Target="https://torgi.gov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5FE6E-A0A9-4EE1-B570-12C9FA1A1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28</Pages>
  <Words>10628</Words>
  <Characters>60580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Малоземова</dc:creator>
  <cp:lastModifiedBy>malozemova</cp:lastModifiedBy>
  <cp:revision>6</cp:revision>
  <cp:lastPrinted>2022-04-19T11:00:00Z</cp:lastPrinted>
  <dcterms:created xsi:type="dcterms:W3CDTF">2022-04-19T10:19:00Z</dcterms:created>
  <dcterms:modified xsi:type="dcterms:W3CDTF">2022-04-20T08:02:00Z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